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26" w:rsidRDefault="00A96A6D" w:rsidP="00A96A6D">
      <w:pPr>
        <w:jc w:val="center"/>
        <w:rPr>
          <w:rFonts w:ascii="Arial" w:hAnsi="Arial" w:cs="Arial"/>
          <w:b/>
          <w:sz w:val="36"/>
          <w:szCs w:val="36"/>
        </w:rPr>
      </w:pPr>
      <w:r w:rsidRPr="00A96A6D">
        <w:rPr>
          <w:rFonts w:ascii="Arial" w:hAnsi="Arial" w:cs="Arial"/>
          <w:b/>
          <w:sz w:val="36"/>
          <w:szCs w:val="36"/>
        </w:rPr>
        <w:t>Ordine del giorno</w:t>
      </w:r>
    </w:p>
    <w:p w:rsidR="007B21BB" w:rsidRPr="00A96A6D" w:rsidRDefault="007B21BB" w:rsidP="00A96A6D">
      <w:pPr>
        <w:jc w:val="center"/>
        <w:rPr>
          <w:rFonts w:ascii="Arial" w:hAnsi="Arial" w:cs="Arial"/>
          <w:b/>
          <w:sz w:val="36"/>
          <w:szCs w:val="36"/>
        </w:rPr>
      </w:pPr>
    </w:p>
    <w:p w:rsidR="00A96A6D" w:rsidRPr="00A96A6D" w:rsidRDefault="00A96A6D">
      <w:pPr>
        <w:rPr>
          <w:rFonts w:ascii="Arial" w:hAnsi="Arial" w:cs="Arial"/>
        </w:rPr>
      </w:pPr>
    </w:p>
    <w:p w:rsidR="00A96A6D" w:rsidRPr="00A96A6D" w:rsidRDefault="00A96A6D">
      <w:pPr>
        <w:rPr>
          <w:rFonts w:ascii="Arial" w:hAnsi="Arial" w:cs="Arial"/>
          <w:i/>
        </w:rPr>
      </w:pPr>
      <w:r w:rsidRPr="00A96A6D">
        <w:rPr>
          <w:rFonts w:ascii="Arial" w:hAnsi="Arial" w:cs="Arial"/>
          <w:i/>
        </w:rPr>
        <w:t xml:space="preserve">Oggetto: </w:t>
      </w:r>
      <w:r w:rsidR="00333EEB">
        <w:rPr>
          <w:rFonts w:ascii="Arial" w:hAnsi="Arial" w:cs="Arial"/>
          <w:i/>
        </w:rPr>
        <w:t xml:space="preserve">sulla richiesta di fermare il progetto di un </w:t>
      </w:r>
      <w:proofErr w:type="spellStart"/>
      <w:r w:rsidR="00333EEB">
        <w:rPr>
          <w:rFonts w:ascii="Arial" w:hAnsi="Arial" w:cs="Arial"/>
          <w:i/>
        </w:rPr>
        <w:t>rigassificatore</w:t>
      </w:r>
      <w:proofErr w:type="spellEnd"/>
      <w:r w:rsidR="00333EEB">
        <w:rPr>
          <w:rFonts w:ascii="Arial" w:hAnsi="Arial" w:cs="Arial"/>
          <w:i/>
        </w:rPr>
        <w:t xml:space="preserve"> nello specchi</w:t>
      </w:r>
      <w:r w:rsidR="00520EDF">
        <w:rPr>
          <w:rFonts w:ascii="Arial" w:hAnsi="Arial" w:cs="Arial"/>
          <w:i/>
        </w:rPr>
        <w:t>o</w:t>
      </w:r>
      <w:r w:rsidR="00333EEB">
        <w:rPr>
          <w:rFonts w:ascii="Arial" w:hAnsi="Arial" w:cs="Arial"/>
          <w:i/>
        </w:rPr>
        <w:t xml:space="preserve"> acqueo antistante i comuni di Bergeggi e Savona.</w:t>
      </w:r>
    </w:p>
    <w:p w:rsidR="00A96A6D" w:rsidRPr="00A96A6D" w:rsidRDefault="00A96A6D">
      <w:pPr>
        <w:rPr>
          <w:rFonts w:ascii="Arial" w:hAnsi="Arial" w:cs="Arial"/>
        </w:rPr>
      </w:pPr>
    </w:p>
    <w:p w:rsidR="00A96A6D" w:rsidRPr="00A96A6D" w:rsidRDefault="00A96A6D">
      <w:pPr>
        <w:rPr>
          <w:rFonts w:ascii="Arial" w:hAnsi="Arial" w:cs="Arial"/>
        </w:rPr>
      </w:pPr>
    </w:p>
    <w:p w:rsidR="0020435A" w:rsidRDefault="0020435A" w:rsidP="0020435A">
      <w:pPr>
        <w:widowControl w:val="0"/>
        <w:shd w:val="clear" w:color="auto" w:fill="FFFFFF"/>
        <w:suppressAutoHyphens/>
        <w:spacing w:after="0" w:line="100" w:lineRule="atLeast"/>
        <w:jc w:val="center"/>
        <w:textAlignment w:val="baseline"/>
        <w:rPr>
          <w:rFonts w:ascii="Tahoma" w:eastAsia="SimSun" w:hAnsi="Tahoma" w:cs="Tahoma"/>
          <w:kern w:val="2"/>
          <w:sz w:val="21"/>
          <w:szCs w:val="21"/>
          <w:lang w:eastAsia="zh-CN" w:bidi="hi-IN"/>
        </w:rPr>
      </w:pPr>
      <w:r>
        <w:rPr>
          <w:rFonts w:ascii="Tahoma" w:eastAsia="SimSun" w:hAnsi="Tahoma" w:cs="Tahoma"/>
          <w:b/>
          <w:kern w:val="2"/>
          <w:sz w:val="21"/>
          <w:szCs w:val="21"/>
          <w:lang w:eastAsia="zh-CN" w:bidi="hi-IN"/>
        </w:rPr>
        <w:t>IL CONSIGLIO REGIONALE</w:t>
      </w:r>
    </w:p>
    <w:p w:rsidR="0020435A" w:rsidRDefault="0020435A" w:rsidP="0020435A">
      <w:pPr>
        <w:widowControl w:val="0"/>
        <w:shd w:val="clear" w:color="auto" w:fill="FFFFFF"/>
        <w:suppressAutoHyphens/>
        <w:spacing w:after="0" w:line="100" w:lineRule="atLeast"/>
        <w:jc w:val="center"/>
        <w:textAlignment w:val="baseline"/>
        <w:rPr>
          <w:rFonts w:ascii="Tahoma" w:eastAsia="SimSun" w:hAnsi="Tahoma" w:cs="Tahoma"/>
          <w:kern w:val="2"/>
          <w:sz w:val="21"/>
          <w:szCs w:val="21"/>
          <w:lang w:eastAsia="zh-CN" w:bidi="hi-IN"/>
        </w:rPr>
      </w:pPr>
      <w:r>
        <w:rPr>
          <w:rFonts w:ascii="Tahoma" w:eastAsia="SimSun" w:hAnsi="Tahoma" w:cs="Tahoma"/>
          <w:b/>
          <w:kern w:val="2"/>
          <w:sz w:val="21"/>
          <w:szCs w:val="21"/>
          <w:lang w:eastAsia="zh-CN" w:bidi="hi-IN"/>
        </w:rPr>
        <w:t>ASSEMBLEA LEGISLATIVA DELLA LIGURIA</w:t>
      </w:r>
    </w:p>
    <w:p w:rsidR="00A96A6D" w:rsidRPr="00A96A6D" w:rsidRDefault="00A96A6D" w:rsidP="00A96A6D">
      <w:pPr>
        <w:jc w:val="center"/>
        <w:rPr>
          <w:rFonts w:ascii="Arial" w:hAnsi="Arial" w:cs="Arial"/>
          <w:b/>
          <w:sz w:val="32"/>
          <w:szCs w:val="32"/>
        </w:rPr>
      </w:pPr>
    </w:p>
    <w:p w:rsidR="00A96A6D" w:rsidRPr="00A96A6D" w:rsidRDefault="00A96A6D">
      <w:pPr>
        <w:rPr>
          <w:rFonts w:ascii="Arial" w:hAnsi="Arial" w:cs="Arial"/>
          <w:sz w:val="32"/>
          <w:szCs w:val="32"/>
        </w:rPr>
      </w:pPr>
    </w:p>
    <w:p w:rsidR="00032377" w:rsidRPr="00073E34" w:rsidRDefault="00922E85" w:rsidP="00101B01">
      <w:pPr>
        <w:jc w:val="both"/>
        <w:rPr>
          <w:rFonts w:ascii="Arial" w:hAnsi="Arial" w:cs="Arial"/>
          <w:b/>
          <w:sz w:val="20"/>
          <w:szCs w:val="20"/>
          <w:u w:val="single"/>
        </w:rPr>
      </w:pPr>
      <w:r w:rsidRPr="00073E34">
        <w:rPr>
          <w:rFonts w:ascii="Arial" w:hAnsi="Arial" w:cs="Arial"/>
          <w:b/>
          <w:sz w:val="20"/>
          <w:szCs w:val="20"/>
          <w:u w:val="single"/>
        </w:rPr>
        <w:t>Visti</w:t>
      </w:r>
    </w:p>
    <w:p w:rsidR="00A96A6D" w:rsidRDefault="00922E85" w:rsidP="00922E85">
      <w:pPr>
        <w:pStyle w:val="Paragrafoelenco"/>
        <w:numPr>
          <w:ilvl w:val="0"/>
          <w:numId w:val="2"/>
        </w:numPr>
        <w:jc w:val="both"/>
        <w:rPr>
          <w:rFonts w:ascii="Arial" w:hAnsi="Arial" w:cs="Arial"/>
          <w:sz w:val="20"/>
          <w:szCs w:val="20"/>
        </w:rPr>
      </w:pPr>
      <w:r>
        <w:rPr>
          <w:rFonts w:ascii="Arial" w:hAnsi="Arial" w:cs="Arial"/>
          <w:sz w:val="20"/>
          <w:szCs w:val="20"/>
        </w:rPr>
        <w:t xml:space="preserve">il </w:t>
      </w:r>
      <w:r w:rsidR="00A96A6D">
        <w:rPr>
          <w:rFonts w:ascii="Arial" w:hAnsi="Arial" w:cs="Arial"/>
          <w:sz w:val="20"/>
          <w:szCs w:val="20"/>
        </w:rPr>
        <w:t xml:space="preserve"> DPCM n. 2366 del 22 giugno 2023 </w:t>
      </w:r>
      <w:r>
        <w:rPr>
          <w:rFonts w:ascii="Arial" w:hAnsi="Arial" w:cs="Arial"/>
          <w:sz w:val="20"/>
          <w:szCs w:val="20"/>
        </w:rPr>
        <w:t>con il quale il Presidente della Regione Liguri</w:t>
      </w:r>
      <w:r w:rsidR="00073E34">
        <w:rPr>
          <w:rFonts w:ascii="Arial" w:hAnsi="Arial" w:cs="Arial"/>
          <w:sz w:val="20"/>
          <w:szCs w:val="20"/>
        </w:rPr>
        <w:t>a, Giovanni Toti,</w:t>
      </w:r>
      <w:r>
        <w:rPr>
          <w:rFonts w:ascii="Arial" w:hAnsi="Arial" w:cs="Arial"/>
          <w:sz w:val="20"/>
          <w:szCs w:val="20"/>
        </w:rPr>
        <w:t xml:space="preserve"> </w:t>
      </w:r>
      <w:r w:rsidR="00A96A6D">
        <w:rPr>
          <w:rFonts w:ascii="Arial" w:hAnsi="Arial" w:cs="Arial"/>
          <w:sz w:val="20"/>
          <w:szCs w:val="20"/>
        </w:rPr>
        <w:t xml:space="preserve">è stato nominato Commissario straordinario di Governo per la realizzazione ovvero per l’esercizio, </w:t>
      </w:r>
      <w:r>
        <w:rPr>
          <w:rFonts w:ascii="Arial" w:hAnsi="Arial" w:cs="Arial"/>
          <w:sz w:val="20"/>
          <w:szCs w:val="20"/>
        </w:rPr>
        <w:t xml:space="preserve">anche a seguito di ricollocazione, </w:t>
      </w:r>
      <w:r w:rsidR="00A96A6D">
        <w:rPr>
          <w:rFonts w:ascii="Arial" w:hAnsi="Arial" w:cs="Arial"/>
          <w:sz w:val="20"/>
          <w:szCs w:val="20"/>
        </w:rPr>
        <w:t xml:space="preserve">delle opere e delle infrastrutture </w:t>
      </w:r>
      <w:r w:rsidR="006D2831">
        <w:rPr>
          <w:rFonts w:ascii="Arial" w:hAnsi="Arial" w:cs="Arial"/>
          <w:sz w:val="20"/>
          <w:szCs w:val="20"/>
        </w:rPr>
        <w:t xml:space="preserve">strategiche di pubblica utilità, indifferibili e urgenti </w:t>
      </w:r>
      <w:r w:rsidR="00A96A6D">
        <w:rPr>
          <w:rFonts w:ascii="Arial" w:hAnsi="Arial" w:cs="Arial"/>
          <w:sz w:val="20"/>
          <w:szCs w:val="20"/>
        </w:rPr>
        <w:t>finalizzate all’incremento della capacit</w:t>
      </w:r>
      <w:r w:rsidR="00573D2A">
        <w:rPr>
          <w:rFonts w:ascii="Arial" w:hAnsi="Arial" w:cs="Arial"/>
          <w:sz w:val="20"/>
          <w:szCs w:val="20"/>
        </w:rPr>
        <w:t>à</w:t>
      </w:r>
      <w:r w:rsidR="00A96A6D">
        <w:rPr>
          <w:rFonts w:ascii="Arial" w:hAnsi="Arial" w:cs="Arial"/>
          <w:sz w:val="20"/>
          <w:szCs w:val="20"/>
        </w:rPr>
        <w:t xml:space="preserve"> di </w:t>
      </w:r>
      <w:proofErr w:type="spellStart"/>
      <w:r w:rsidR="00A96A6D">
        <w:rPr>
          <w:rFonts w:ascii="Arial" w:hAnsi="Arial" w:cs="Arial"/>
          <w:sz w:val="20"/>
          <w:szCs w:val="20"/>
        </w:rPr>
        <w:t>riga</w:t>
      </w:r>
      <w:r w:rsidR="00573D2A">
        <w:rPr>
          <w:rFonts w:ascii="Arial" w:hAnsi="Arial" w:cs="Arial"/>
          <w:sz w:val="20"/>
          <w:szCs w:val="20"/>
        </w:rPr>
        <w:t>s</w:t>
      </w:r>
      <w:r w:rsidR="00A96A6D">
        <w:rPr>
          <w:rFonts w:ascii="Arial" w:hAnsi="Arial" w:cs="Arial"/>
          <w:sz w:val="20"/>
          <w:szCs w:val="20"/>
        </w:rPr>
        <w:t>sificazione</w:t>
      </w:r>
      <w:proofErr w:type="spellEnd"/>
      <w:r w:rsidR="00A96A6D">
        <w:rPr>
          <w:rFonts w:ascii="Arial" w:hAnsi="Arial" w:cs="Arial"/>
          <w:sz w:val="20"/>
          <w:szCs w:val="20"/>
        </w:rPr>
        <w:t xml:space="preserve"> nazionale mediante unità galleggianti di stoccaggio e </w:t>
      </w:r>
      <w:proofErr w:type="spellStart"/>
      <w:r w:rsidR="00A96A6D">
        <w:rPr>
          <w:rFonts w:ascii="Arial" w:hAnsi="Arial" w:cs="Arial"/>
          <w:sz w:val="20"/>
          <w:szCs w:val="20"/>
        </w:rPr>
        <w:t>rigassificazione</w:t>
      </w:r>
      <w:proofErr w:type="spellEnd"/>
      <w:r w:rsidR="00573D2A">
        <w:rPr>
          <w:rFonts w:ascii="Arial" w:hAnsi="Arial" w:cs="Arial"/>
          <w:sz w:val="20"/>
          <w:szCs w:val="20"/>
        </w:rPr>
        <w:t xml:space="preserve"> </w:t>
      </w:r>
      <w:r w:rsidR="00A96A6D">
        <w:rPr>
          <w:rFonts w:ascii="Arial" w:hAnsi="Arial" w:cs="Arial"/>
          <w:sz w:val="20"/>
          <w:szCs w:val="20"/>
        </w:rPr>
        <w:t>da allacciare alla rete di trasporto esistente nella Regione Liguria;</w:t>
      </w:r>
    </w:p>
    <w:p w:rsidR="00073E34" w:rsidRDefault="00073E34" w:rsidP="00073E34">
      <w:pPr>
        <w:pStyle w:val="Paragrafoelenco"/>
        <w:ind w:left="780"/>
        <w:jc w:val="both"/>
        <w:rPr>
          <w:rFonts w:ascii="Arial" w:hAnsi="Arial" w:cs="Arial"/>
          <w:sz w:val="20"/>
          <w:szCs w:val="20"/>
        </w:rPr>
      </w:pPr>
    </w:p>
    <w:p w:rsidR="00A96A6D" w:rsidRPr="00D23B97" w:rsidRDefault="005C7ADC" w:rsidP="0021323D">
      <w:pPr>
        <w:pStyle w:val="Paragrafoelenco"/>
        <w:numPr>
          <w:ilvl w:val="0"/>
          <w:numId w:val="2"/>
        </w:numPr>
        <w:jc w:val="both"/>
        <w:rPr>
          <w:rFonts w:ascii="Arial" w:hAnsi="Arial" w:cs="Arial"/>
        </w:rPr>
      </w:pPr>
      <w:r>
        <w:rPr>
          <w:rFonts w:ascii="Arial" w:hAnsi="Arial" w:cs="Arial"/>
          <w:sz w:val="20"/>
          <w:szCs w:val="20"/>
        </w:rPr>
        <w:t>l’istanza di autorizzazione presentata il 24 giugno u.s.</w:t>
      </w:r>
      <w:r w:rsidR="00073E34">
        <w:rPr>
          <w:rFonts w:ascii="Arial" w:hAnsi="Arial" w:cs="Arial"/>
          <w:sz w:val="20"/>
          <w:szCs w:val="20"/>
        </w:rPr>
        <w:t xml:space="preserve"> da</w:t>
      </w:r>
      <w:r w:rsidR="00922E85" w:rsidRPr="00C84D44">
        <w:rPr>
          <w:rFonts w:ascii="Arial" w:hAnsi="Arial" w:cs="Arial"/>
          <w:sz w:val="20"/>
          <w:szCs w:val="20"/>
        </w:rPr>
        <w:t>lla socie</w:t>
      </w:r>
      <w:r>
        <w:rPr>
          <w:rFonts w:ascii="Arial" w:hAnsi="Arial" w:cs="Arial"/>
          <w:sz w:val="20"/>
          <w:szCs w:val="20"/>
        </w:rPr>
        <w:t xml:space="preserve">tà SNAM </w:t>
      </w:r>
      <w:r w:rsidR="00DF2F39">
        <w:rPr>
          <w:rFonts w:ascii="Arial" w:hAnsi="Arial" w:cs="Arial"/>
          <w:sz w:val="20"/>
          <w:szCs w:val="20"/>
        </w:rPr>
        <w:t xml:space="preserve">FSRU </w:t>
      </w:r>
      <w:r>
        <w:rPr>
          <w:rFonts w:ascii="Arial" w:hAnsi="Arial" w:cs="Arial"/>
          <w:sz w:val="20"/>
          <w:szCs w:val="20"/>
        </w:rPr>
        <w:t>Italia s.r.l.</w:t>
      </w:r>
      <w:r w:rsidR="00922E85" w:rsidRPr="00C84D44">
        <w:rPr>
          <w:rFonts w:ascii="Arial" w:hAnsi="Arial" w:cs="Arial"/>
          <w:sz w:val="20"/>
          <w:szCs w:val="20"/>
        </w:rPr>
        <w:t xml:space="preserve"> al Commissario Straordinario di Governo per </w:t>
      </w:r>
      <w:r w:rsidR="00073E34">
        <w:rPr>
          <w:rFonts w:ascii="Arial" w:hAnsi="Arial" w:cs="Arial"/>
          <w:sz w:val="20"/>
          <w:szCs w:val="20"/>
        </w:rPr>
        <w:t>la realizzazione del progetto di</w:t>
      </w:r>
      <w:r w:rsidR="00922E85" w:rsidRPr="00C84D44">
        <w:rPr>
          <w:rFonts w:ascii="Arial" w:hAnsi="Arial" w:cs="Arial"/>
          <w:sz w:val="20"/>
          <w:szCs w:val="20"/>
        </w:rPr>
        <w:t xml:space="preserve"> ricollocazione</w:t>
      </w:r>
      <w:r w:rsidR="00073E34">
        <w:rPr>
          <w:rFonts w:ascii="Arial" w:hAnsi="Arial" w:cs="Arial"/>
          <w:sz w:val="20"/>
          <w:szCs w:val="20"/>
        </w:rPr>
        <w:t xml:space="preserve"> nello specchio acqueo antistante i comuni di Vado Ligure e Savona</w:t>
      </w:r>
      <w:r w:rsidR="00922E85" w:rsidRPr="00C84D44">
        <w:rPr>
          <w:rFonts w:ascii="Arial" w:hAnsi="Arial" w:cs="Arial"/>
          <w:sz w:val="20"/>
          <w:szCs w:val="20"/>
        </w:rPr>
        <w:t xml:space="preserve"> della </w:t>
      </w:r>
      <w:r w:rsidR="00DF2F39">
        <w:rPr>
          <w:rFonts w:ascii="Arial" w:hAnsi="Arial" w:cs="Arial"/>
          <w:sz w:val="20"/>
          <w:szCs w:val="20"/>
        </w:rPr>
        <w:t xml:space="preserve">FSRU </w:t>
      </w:r>
      <w:proofErr w:type="spellStart"/>
      <w:r w:rsidR="00922E85" w:rsidRPr="00C84D44">
        <w:rPr>
          <w:rFonts w:ascii="Arial" w:hAnsi="Arial" w:cs="Arial"/>
          <w:sz w:val="20"/>
          <w:szCs w:val="20"/>
        </w:rPr>
        <w:t>Golar</w:t>
      </w:r>
      <w:proofErr w:type="spellEnd"/>
      <w:r w:rsidR="00922E85" w:rsidRPr="00C84D44">
        <w:rPr>
          <w:rFonts w:ascii="Arial" w:hAnsi="Arial" w:cs="Arial"/>
          <w:sz w:val="20"/>
          <w:szCs w:val="20"/>
        </w:rPr>
        <w:t xml:space="preserve"> Tundra </w:t>
      </w:r>
      <w:r w:rsidR="00D23B97">
        <w:rPr>
          <w:rFonts w:ascii="Arial" w:hAnsi="Arial" w:cs="Arial"/>
          <w:sz w:val="20"/>
          <w:szCs w:val="20"/>
        </w:rPr>
        <w:t>comprensivo del nu</w:t>
      </w:r>
      <w:r w:rsidR="00922E85" w:rsidRPr="00C84D44">
        <w:rPr>
          <w:rFonts w:ascii="Arial" w:hAnsi="Arial" w:cs="Arial"/>
          <w:sz w:val="20"/>
          <w:szCs w:val="20"/>
        </w:rPr>
        <w:t>ovo collegamento alla rete naziona</w:t>
      </w:r>
      <w:r w:rsidR="00C84D44">
        <w:rPr>
          <w:rFonts w:ascii="Arial" w:hAnsi="Arial" w:cs="Arial"/>
          <w:sz w:val="20"/>
          <w:szCs w:val="20"/>
        </w:rPr>
        <w:t>le di trasporto di gas naturale</w:t>
      </w:r>
      <w:r w:rsidR="00922E85" w:rsidRPr="00C84D44">
        <w:rPr>
          <w:rFonts w:ascii="Arial" w:hAnsi="Arial" w:cs="Arial"/>
          <w:sz w:val="20"/>
          <w:szCs w:val="20"/>
        </w:rPr>
        <w:t xml:space="preserve">, </w:t>
      </w:r>
      <w:r w:rsidR="00D23B97">
        <w:rPr>
          <w:rFonts w:ascii="Arial" w:hAnsi="Arial" w:cs="Arial"/>
          <w:sz w:val="20"/>
          <w:szCs w:val="20"/>
        </w:rPr>
        <w:t>al fine di</w:t>
      </w:r>
      <w:r w:rsidR="00C84D44">
        <w:rPr>
          <w:rFonts w:ascii="Arial" w:hAnsi="Arial" w:cs="Arial"/>
          <w:sz w:val="20"/>
          <w:szCs w:val="20"/>
        </w:rPr>
        <w:t xml:space="preserve"> incrementare la capacità di </w:t>
      </w:r>
      <w:proofErr w:type="spellStart"/>
      <w:r w:rsidR="00C84D44">
        <w:rPr>
          <w:rFonts w:ascii="Arial" w:hAnsi="Arial" w:cs="Arial"/>
          <w:sz w:val="20"/>
          <w:szCs w:val="20"/>
        </w:rPr>
        <w:t>rigassificazione</w:t>
      </w:r>
      <w:proofErr w:type="spellEnd"/>
      <w:r w:rsidR="00C84D44">
        <w:rPr>
          <w:rFonts w:ascii="Arial" w:hAnsi="Arial" w:cs="Arial"/>
          <w:sz w:val="20"/>
          <w:szCs w:val="20"/>
        </w:rPr>
        <w:t xml:space="preserve"> nazionale per un periodo di 22 anni a far data dalla entrata in esercizio</w:t>
      </w:r>
      <w:r>
        <w:rPr>
          <w:rFonts w:ascii="Arial" w:hAnsi="Arial" w:cs="Arial"/>
          <w:sz w:val="20"/>
          <w:szCs w:val="20"/>
        </w:rPr>
        <w:t>;</w:t>
      </w:r>
    </w:p>
    <w:p w:rsidR="00D23B97" w:rsidRPr="00D23B97" w:rsidRDefault="00D23B97" w:rsidP="00D23B97">
      <w:pPr>
        <w:pStyle w:val="Paragrafoelenco"/>
        <w:rPr>
          <w:rFonts w:ascii="Arial" w:hAnsi="Arial" w:cs="Arial"/>
        </w:rPr>
      </w:pPr>
    </w:p>
    <w:p w:rsidR="00D23B97" w:rsidRPr="00073E34" w:rsidRDefault="00D23B97" w:rsidP="00D23B97">
      <w:pPr>
        <w:pStyle w:val="Paragrafoelenco"/>
        <w:ind w:left="780"/>
        <w:jc w:val="both"/>
        <w:rPr>
          <w:rFonts w:ascii="Arial" w:hAnsi="Arial" w:cs="Arial"/>
        </w:rPr>
      </w:pPr>
    </w:p>
    <w:p w:rsidR="00D23B97" w:rsidRPr="0033317C" w:rsidRDefault="00D23B97" w:rsidP="00D23B97">
      <w:pPr>
        <w:pStyle w:val="Paragrafoelenco"/>
        <w:numPr>
          <w:ilvl w:val="0"/>
          <w:numId w:val="2"/>
        </w:numPr>
        <w:jc w:val="both"/>
        <w:rPr>
          <w:rFonts w:ascii="Arial" w:hAnsi="Arial" w:cs="Arial"/>
          <w:sz w:val="20"/>
          <w:szCs w:val="20"/>
        </w:rPr>
      </w:pPr>
      <w:r w:rsidRPr="00FE7140">
        <w:rPr>
          <w:rFonts w:ascii="Arial" w:hAnsi="Arial" w:cs="Arial"/>
          <w:sz w:val="20"/>
          <w:szCs w:val="20"/>
        </w:rPr>
        <w:t xml:space="preserve">la presentazione dell’istanza </w:t>
      </w:r>
      <w:r>
        <w:rPr>
          <w:rFonts w:ascii="Arial" w:hAnsi="Arial" w:cs="Arial"/>
          <w:sz w:val="20"/>
          <w:szCs w:val="20"/>
        </w:rPr>
        <w:t xml:space="preserve">da parte della Società Snam FSRU Italia </w:t>
      </w:r>
      <w:proofErr w:type="spellStart"/>
      <w:r>
        <w:rPr>
          <w:rFonts w:ascii="Arial" w:hAnsi="Arial" w:cs="Arial"/>
          <w:sz w:val="20"/>
          <w:szCs w:val="20"/>
        </w:rPr>
        <w:t>srl</w:t>
      </w:r>
      <w:proofErr w:type="spellEnd"/>
      <w:r>
        <w:rPr>
          <w:rFonts w:ascii="Arial" w:hAnsi="Arial" w:cs="Arial"/>
          <w:sz w:val="20"/>
          <w:szCs w:val="20"/>
        </w:rPr>
        <w:t xml:space="preserve"> </w:t>
      </w:r>
      <w:r w:rsidRPr="0033317C">
        <w:rPr>
          <w:rFonts w:ascii="Arial" w:hAnsi="Arial" w:cs="Arial"/>
          <w:sz w:val="20"/>
          <w:szCs w:val="20"/>
        </w:rPr>
        <w:t xml:space="preserve">in data 23 giugno 2023 al Ministero dell’Ambiente e della Sicurezza Energetica per l’avvio del procedimento di Valutazione di Impatto Ambientale del progetto </w:t>
      </w:r>
      <w:r w:rsidR="006D2831">
        <w:rPr>
          <w:rFonts w:ascii="Arial" w:hAnsi="Arial" w:cs="Arial"/>
          <w:sz w:val="20"/>
          <w:szCs w:val="20"/>
        </w:rPr>
        <w:t>che comprende anche la Valutazione di I</w:t>
      </w:r>
      <w:r>
        <w:rPr>
          <w:rFonts w:ascii="Arial" w:hAnsi="Arial" w:cs="Arial"/>
          <w:sz w:val="20"/>
          <w:szCs w:val="20"/>
        </w:rPr>
        <w:t>ncidenza di cui all’articolo 5 del DPR 357/1997, dal momento che il progetto interferisce con siti della Rete Natura 2000 tra cui il Santuario dei cetacei e zone speciali di conservazione (ZSC) gestite dal comune di Bergeggi e della Provincia di Savona;</w:t>
      </w:r>
    </w:p>
    <w:p w:rsidR="00073E34" w:rsidRPr="008D0751" w:rsidRDefault="00073E34" w:rsidP="00073E34">
      <w:pPr>
        <w:pStyle w:val="Paragrafoelenco"/>
        <w:ind w:left="780"/>
        <w:jc w:val="both"/>
        <w:rPr>
          <w:rFonts w:ascii="Arial" w:hAnsi="Arial" w:cs="Arial"/>
        </w:rPr>
      </w:pPr>
    </w:p>
    <w:p w:rsidR="005C7ADC" w:rsidRPr="00DF2F39" w:rsidRDefault="008D0751" w:rsidP="0021323D">
      <w:pPr>
        <w:pStyle w:val="Paragrafoelenco"/>
        <w:numPr>
          <w:ilvl w:val="0"/>
          <w:numId w:val="2"/>
        </w:numPr>
        <w:jc w:val="both"/>
        <w:rPr>
          <w:rFonts w:ascii="Arial" w:hAnsi="Arial" w:cs="Arial"/>
        </w:rPr>
      </w:pPr>
      <w:r>
        <w:rPr>
          <w:rFonts w:ascii="Arial" w:hAnsi="Arial" w:cs="Arial"/>
          <w:sz w:val="20"/>
          <w:szCs w:val="20"/>
        </w:rPr>
        <w:t>l’ordina</w:t>
      </w:r>
      <w:r w:rsidR="005C7ADC">
        <w:rPr>
          <w:rFonts w:ascii="Arial" w:hAnsi="Arial" w:cs="Arial"/>
          <w:sz w:val="20"/>
          <w:szCs w:val="20"/>
        </w:rPr>
        <w:t>n</w:t>
      </w:r>
      <w:r>
        <w:rPr>
          <w:rFonts w:ascii="Arial" w:hAnsi="Arial" w:cs="Arial"/>
          <w:sz w:val="20"/>
          <w:szCs w:val="20"/>
        </w:rPr>
        <w:t>za n.2/2023 con la quale il Commissario straordinario ha dato avvio al procedimento unico</w:t>
      </w:r>
      <w:r w:rsidR="005C7ADC">
        <w:rPr>
          <w:rFonts w:ascii="Arial" w:hAnsi="Arial" w:cs="Arial"/>
          <w:sz w:val="20"/>
          <w:szCs w:val="20"/>
        </w:rPr>
        <w:t>, comprensivo delle valutazioni ambientali</w:t>
      </w:r>
      <w:r w:rsidR="00712289">
        <w:rPr>
          <w:rFonts w:ascii="Arial" w:hAnsi="Arial" w:cs="Arial"/>
          <w:sz w:val="20"/>
          <w:szCs w:val="20"/>
        </w:rPr>
        <w:t xml:space="preserve"> di cui al Titolo III del </w:t>
      </w:r>
      <w:proofErr w:type="spellStart"/>
      <w:proofErr w:type="gramStart"/>
      <w:r w:rsidR="00712289">
        <w:rPr>
          <w:rFonts w:ascii="Arial" w:hAnsi="Arial" w:cs="Arial"/>
          <w:sz w:val="20"/>
          <w:szCs w:val="20"/>
        </w:rPr>
        <w:t>D.Lgs</w:t>
      </w:r>
      <w:proofErr w:type="gramEnd"/>
      <w:r w:rsidR="00712289">
        <w:rPr>
          <w:rFonts w:ascii="Arial" w:hAnsi="Arial" w:cs="Arial"/>
          <w:sz w:val="20"/>
          <w:szCs w:val="20"/>
        </w:rPr>
        <w:t>.</w:t>
      </w:r>
      <w:proofErr w:type="spellEnd"/>
      <w:r w:rsidR="00712289">
        <w:rPr>
          <w:rFonts w:ascii="Arial" w:hAnsi="Arial" w:cs="Arial"/>
          <w:sz w:val="20"/>
          <w:szCs w:val="20"/>
        </w:rPr>
        <w:t xml:space="preserve"> 152/2006</w:t>
      </w:r>
      <w:r w:rsidR="005C7ADC">
        <w:rPr>
          <w:rFonts w:ascii="Arial" w:hAnsi="Arial" w:cs="Arial"/>
          <w:sz w:val="20"/>
          <w:szCs w:val="20"/>
        </w:rPr>
        <w:t>,</w:t>
      </w:r>
      <w:r>
        <w:rPr>
          <w:rFonts w:ascii="Arial" w:hAnsi="Arial" w:cs="Arial"/>
          <w:sz w:val="20"/>
          <w:szCs w:val="20"/>
        </w:rPr>
        <w:t xml:space="preserve"> per il rilascio dell’autorizzazione delle opere</w:t>
      </w:r>
      <w:r w:rsidR="005C7ADC">
        <w:rPr>
          <w:rFonts w:ascii="Arial" w:hAnsi="Arial" w:cs="Arial"/>
          <w:sz w:val="20"/>
          <w:szCs w:val="20"/>
        </w:rPr>
        <w:t xml:space="preserve"> e delle infrastrutture riferite al suddetto progetto</w:t>
      </w:r>
      <w:r w:rsidR="00073E34">
        <w:rPr>
          <w:rFonts w:ascii="Arial" w:hAnsi="Arial" w:cs="Arial"/>
          <w:sz w:val="20"/>
          <w:szCs w:val="20"/>
        </w:rPr>
        <w:t xml:space="preserve"> da svolgersi entro duecento giorni dalla data di ricezione dell’istanza</w:t>
      </w:r>
      <w:r w:rsidR="00712289">
        <w:rPr>
          <w:rFonts w:ascii="Arial" w:hAnsi="Arial" w:cs="Arial"/>
          <w:sz w:val="20"/>
          <w:szCs w:val="20"/>
        </w:rPr>
        <w:t xml:space="preserve"> ai sensi dell’articolo 5 del DL 50/22</w:t>
      </w:r>
      <w:r w:rsidR="005C7ADC">
        <w:rPr>
          <w:rFonts w:ascii="Arial" w:hAnsi="Arial" w:cs="Arial"/>
          <w:sz w:val="20"/>
          <w:szCs w:val="20"/>
        </w:rPr>
        <w:t>;</w:t>
      </w:r>
    </w:p>
    <w:p w:rsidR="00DF2F39" w:rsidRPr="00DF2F39" w:rsidRDefault="00DF2F39" w:rsidP="00DF2F39">
      <w:pPr>
        <w:pStyle w:val="Paragrafoelenco"/>
        <w:rPr>
          <w:rFonts w:ascii="Arial" w:hAnsi="Arial" w:cs="Arial"/>
        </w:rPr>
      </w:pPr>
    </w:p>
    <w:p w:rsidR="0033317C" w:rsidRPr="0033317C" w:rsidRDefault="0033317C" w:rsidP="0033317C">
      <w:pPr>
        <w:pStyle w:val="Paragrafoelenco"/>
        <w:rPr>
          <w:rFonts w:ascii="Arial" w:hAnsi="Arial" w:cs="Arial"/>
          <w:b/>
          <w:sz w:val="20"/>
          <w:szCs w:val="20"/>
          <w:u w:val="single"/>
        </w:rPr>
      </w:pPr>
    </w:p>
    <w:p w:rsidR="00073E34" w:rsidRDefault="00073E34" w:rsidP="0058661B">
      <w:pPr>
        <w:jc w:val="both"/>
        <w:rPr>
          <w:rFonts w:ascii="Arial" w:hAnsi="Arial" w:cs="Arial"/>
          <w:sz w:val="20"/>
          <w:szCs w:val="20"/>
        </w:rPr>
      </w:pPr>
      <w:r w:rsidRPr="0058661B">
        <w:rPr>
          <w:rFonts w:ascii="Arial" w:hAnsi="Arial" w:cs="Arial"/>
          <w:b/>
          <w:sz w:val="20"/>
          <w:szCs w:val="20"/>
          <w:u w:val="single"/>
        </w:rPr>
        <w:t xml:space="preserve">Preso atto </w:t>
      </w:r>
      <w:r w:rsidRPr="0058661B">
        <w:rPr>
          <w:rFonts w:ascii="Arial" w:hAnsi="Arial" w:cs="Arial"/>
          <w:sz w:val="20"/>
          <w:szCs w:val="20"/>
        </w:rPr>
        <w:t xml:space="preserve">che </w:t>
      </w:r>
      <w:r w:rsidR="00712289" w:rsidRPr="0058661B">
        <w:rPr>
          <w:rFonts w:ascii="Arial" w:hAnsi="Arial" w:cs="Arial"/>
          <w:sz w:val="20"/>
          <w:szCs w:val="20"/>
        </w:rPr>
        <w:t>la</w:t>
      </w:r>
      <w:r w:rsidR="00AC703A" w:rsidRPr="0058661B">
        <w:rPr>
          <w:rFonts w:ascii="Arial" w:hAnsi="Arial" w:cs="Arial"/>
          <w:sz w:val="20"/>
          <w:szCs w:val="20"/>
        </w:rPr>
        <w:t xml:space="preserve"> realizzazione del progetto di SNAM prevede </w:t>
      </w:r>
      <w:r w:rsidR="001749F0" w:rsidRPr="0058661B">
        <w:rPr>
          <w:rFonts w:ascii="Arial" w:hAnsi="Arial" w:cs="Arial"/>
          <w:sz w:val="20"/>
          <w:szCs w:val="20"/>
        </w:rPr>
        <w:t>una complessa serie di interventi che riguardano</w:t>
      </w:r>
      <w:r w:rsidR="0058661B" w:rsidRPr="0058661B">
        <w:rPr>
          <w:rFonts w:ascii="Arial" w:hAnsi="Arial" w:cs="Arial"/>
          <w:sz w:val="20"/>
          <w:szCs w:val="20"/>
        </w:rPr>
        <w:t>,</w:t>
      </w:r>
      <w:r w:rsidR="001749F0" w:rsidRPr="0058661B">
        <w:rPr>
          <w:rFonts w:ascii="Arial" w:hAnsi="Arial" w:cs="Arial"/>
          <w:sz w:val="20"/>
          <w:szCs w:val="20"/>
        </w:rPr>
        <w:t xml:space="preserve"> oltre al</w:t>
      </w:r>
      <w:r w:rsidR="00AC703A" w:rsidRPr="0058661B">
        <w:rPr>
          <w:rFonts w:ascii="Arial" w:hAnsi="Arial" w:cs="Arial"/>
          <w:sz w:val="20"/>
          <w:szCs w:val="20"/>
        </w:rPr>
        <w:t xml:space="preserve"> posizionamento a 2,9 KM dalle coste del Comune di Savona e a</w:t>
      </w:r>
      <w:r w:rsidR="0033317C" w:rsidRPr="0058661B">
        <w:rPr>
          <w:rFonts w:ascii="Arial" w:hAnsi="Arial" w:cs="Arial"/>
          <w:sz w:val="20"/>
          <w:szCs w:val="20"/>
        </w:rPr>
        <w:t xml:space="preserve"> 4 Km da</w:t>
      </w:r>
      <w:r w:rsidR="00AC703A" w:rsidRPr="0058661B">
        <w:rPr>
          <w:rFonts w:ascii="Arial" w:hAnsi="Arial" w:cs="Arial"/>
          <w:sz w:val="20"/>
          <w:szCs w:val="20"/>
        </w:rPr>
        <w:t xml:space="preserve"> quelle del Comune di Vado della FSRU </w:t>
      </w:r>
      <w:proofErr w:type="spellStart"/>
      <w:r w:rsidR="003211B7">
        <w:rPr>
          <w:rFonts w:ascii="Arial" w:hAnsi="Arial" w:cs="Arial"/>
          <w:sz w:val="20"/>
          <w:szCs w:val="20"/>
        </w:rPr>
        <w:t>Golar</w:t>
      </w:r>
      <w:proofErr w:type="spellEnd"/>
      <w:r w:rsidR="008445CF" w:rsidRPr="0058661B">
        <w:rPr>
          <w:rFonts w:ascii="Arial" w:hAnsi="Arial" w:cs="Arial"/>
          <w:sz w:val="20"/>
          <w:szCs w:val="20"/>
        </w:rPr>
        <w:t xml:space="preserve"> Tundra </w:t>
      </w:r>
      <w:r w:rsidR="001749F0" w:rsidRPr="0058661B">
        <w:rPr>
          <w:rFonts w:ascii="Arial" w:hAnsi="Arial" w:cs="Arial"/>
          <w:sz w:val="20"/>
          <w:szCs w:val="20"/>
        </w:rPr>
        <w:t xml:space="preserve">con </w:t>
      </w:r>
      <w:r w:rsidR="008445CF" w:rsidRPr="0058661B">
        <w:rPr>
          <w:rFonts w:ascii="Arial" w:hAnsi="Arial" w:cs="Arial"/>
          <w:sz w:val="20"/>
          <w:szCs w:val="20"/>
        </w:rPr>
        <w:t>una capacità di stoccaggio di circa 170.000 metri cubi e dimensioni pari a circa 292,5 metri di lunghezza e 43 metri di altezza</w:t>
      </w:r>
      <w:r w:rsidR="001749F0" w:rsidRPr="0058661B">
        <w:rPr>
          <w:rFonts w:ascii="Arial" w:hAnsi="Arial" w:cs="Arial"/>
          <w:sz w:val="20"/>
          <w:szCs w:val="20"/>
        </w:rPr>
        <w:t>, anche la realizzazione di</w:t>
      </w:r>
      <w:r w:rsidR="00FE7140" w:rsidRPr="0058661B">
        <w:rPr>
          <w:rFonts w:ascii="Arial" w:hAnsi="Arial" w:cs="Arial"/>
          <w:sz w:val="20"/>
          <w:szCs w:val="20"/>
        </w:rPr>
        <w:t xml:space="preserve"> tratti</w:t>
      </w:r>
      <w:r w:rsidR="001749F0" w:rsidRPr="0058661B">
        <w:rPr>
          <w:rFonts w:ascii="Arial" w:hAnsi="Arial" w:cs="Arial"/>
          <w:sz w:val="20"/>
          <w:szCs w:val="20"/>
        </w:rPr>
        <w:t xml:space="preserve"> di condotta sottomarina</w:t>
      </w:r>
      <w:r w:rsidR="00FE7140" w:rsidRPr="0058661B">
        <w:rPr>
          <w:rFonts w:ascii="Arial" w:hAnsi="Arial" w:cs="Arial"/>
          <w:sz w:val="20"/>
          <w:szCs w:val="20"/>
        </w:rPr>
        <w:t xml:space="preserve"> per 4,2 Km</w:t>
      </w:r>
      <w:r w:rsidR="001749F0" w:rsidRPr="0058661B">
        <w:rPr>
          <w:rFonts w:ascii="Arial" w:hAnsi="Arial" w:cs="Arial"/>
          <w:sz w:val="20"/>
          <w:szCs w:val="20"/>
        </w:rPr>
        <w:t xml:space="preserve"> </w:t>
      </w:r>
      <w:r w:rsidR="00FE7140" w:rsidRPr="0058661B">
        <w:rPr>
          <w:rFonts w:ascii="Arial" w:hAnsi="Arial" w:cs="Arial"/>
          <w:sz w:val="20"/>
          <w:szCs w:val="20"/>
        </w:rPr>
        <w:t xml:space="preserve">e </w:t>
      </w:r>
      <w:r w:rsidR="001749F0" w:rsidRPr="0058661B">
        <w:rPr>
          <w:rFonts w:ascii="Arial" w:hAnsi="Arial" w:cs="Arial"/>
          <w:sz w:val="20"/>
          <w:szCs w:val="20"/>
        </w:rPr>
        <w:t xml:space="preserve">di tratti di metanodotto a terra </w:t>
      </w:r>
      <w:r w:rsidR="00455F99">
        <w:rPr>
          <w:rFonts w:ascii="Arial" w:hAnsi="Arial" w:cs="Arial"/>
          <w:sz w:val="20"/>
          <w:szCs w:val="20"/>
        </w:rPr>
        <w:t xml:space="preserve">complessivamente </w:t>
      </w:r>
      <w:r w:rsidR="001749F0" w:rsidRPr="0058661B">
        <w:rPr>
          <w:rFonts w:ascii="Arial" w:hAnsi="Arial" w:cs="Arial"/>
          <w:sz w:val="20"/>
          <w:szCs w:val="20"/>
        </w:rPr>
        <w:t xml:space="preserve">di pari lunghezza, </w:t>
      </w:r>
      <w:r w:rsidR="00FE7140" w:rsidRPr="0058661B">
        <w:rPr>
          <w:rFonts w:ascii="Arial" w:hAnsi="Arial" w:cs="Arial"/>
          <w:sz w:val="20"/>
          <w:szCs w:val="20"/>
        </w:rPr>
        <w:t>nonché la realizzazione di altre opere connesse</w:t>
      </w:r>
      <w:r w:rsidR="00455F99">
        <w:rPr>
          <w:rFonts w:ascii="Arial" w:hAnsi="Arial" w:cs="Arial"/>
          <w:sz w:val="20"/>
          <w:szCs w:val="20"/>
        </w:rPr>
        <w:t>, funzionanti ininterrottamente tutto l’anno e 24 ore su 24</w:t>
      </w:r>
      <w:r w:rsidR="00FE7140" w:rsidRPr="0058661B">
        <w:rPr>
          <w:rFonts w:ascii="Arial" w:hAnsi="Arial" w:cs="Arial"/>
          <w:sz w:val="20"/>
          <w:szCs w:val="20"/>
        </w:rPr>
        <w:t>;</w:t>
      </w:r>
    </w:p>
    <w:p w:rsidR="00B50391" w:rsidRDefault="00B50391" w:rsidP="0058661B">
      <w:pPr>
        <w:jc w:val="both"/>
        <w:rPr>
          <w:rFonts w:ascii="Arial" w:hAnsi="Arial" w:cs="Arial"/>
          <w:sz w:val="20"/>
          <w:szCs w:val="20"/>
        </w:rPr>
      </w:pPr>
      <w:r w:rsidRPr="00B50391">
        <w:rPr>
          <w:rFonts w:ascii="Arial" w:hAnsi="Arial" w:cs="Arial"/>
          <w:b/>
          <w:sz w:val="20"/>
          <w:szCs w:val="20"/>
          <w:u w:val="single"/>
        </w:rPr>
        <w:lastRenderedPageBreak/>
        <w:t>Considerato</w:t>
      </w:r>
      <w:r>
        <w:rPr>
          <w:rFonts w:ascii="Arial" w:hAnsi="Arial" w:cs="Arial"/>
          <w:sz w:val="20"/>
          <w:szCs w:val="20"/>
        </w:rPr>
        <w:t xml:space="preserve"> che </w:t>
      </w:r>
      <w:r w:rsidR="00455F99">
        <w:rPr>
          <w:rFonts w:ascii="Arial" w:hAnsi="Arial" w:cs="Arial"/>
          <w:sz w:val="20"/>
          <w:szCs w:val="20"/>
        </w:rPr>
        <w:t xml:space="preserve">appare  rilevante </w:t>
      </w:r>
      <w:r>
        <w:rPr>
          <w:rFonts w:ascii="Arial" w:hAnsi="Arial" w:cs="Arial"/>
          <w:sz w:val="20"/>
          <w:szCs w:val="20"/>
        </w:rPr>
        <w:t xml:space="preserve">l’impatto </w:t>
      </w:r>
      <w:r w:rsidR="003C0F93">
        <w:rPr>
          <w:rFonts w:ascii="Arial" w:hAnsi="Arial" w:cs="Arial"/>
          <w:sz w:val="20"/>
          <w:szCs w:val="20"/>
        </w:rPr>
        <w:t xml:space="preserve">negativo </w:t>
      </w:r>
      <w:r w:rsidR="00EB4EE4">
        <w:rPr>
          <w:rFonts w:ascii="Arial" w:hAnsi="Arial" w:cs="Arial"/>
          <w:sz w:val="20"/>
          <w:szCs w:val="20"/>
        </w:rPr>
        <w:t xml:space="preserve">che </w:t>
      </w:r>
      <w:r w:rsidR="003C0F93">
        <w:rPr>
          <w:rFonts w:ascii="Arial" w:hAnsi="Arial" w:cs="Arial"/>
          <w:sz w:val="20"/>
          <w:szCs w:val="20"/>
        </w:rPr>
        <w:t>l’</w:t>
      </w:r>
      <w:r w:rsidR="00EB4EE4">
        <w:rPr>
          <w:rFonts w:ascii="Arial" w:hAnsi="Arial" w:cs="Arial"/>
          <w:sz w:val="20"/>
          <w:szCs w:val="20"/>
        </w:rPr>
        <w:t>opera potrebbe avere</w:t>
      </w:r>
      <w:r>
        <w:rPr>
          <w:rFonts w:ascii="Arial" w:hAnsi="Arial" w:cs="Arial"/>
          <w:sz w:val="20"/>
          <w:szCs w:val="20"/>
        </w:rPr>
        <w:t xml:space="preserve"> sia nella ipotetica fase di realizzazione che in quella di messa a regime e funzionamento</w:t>
      </w:r>
      <w:r w:rsidR="00EB4EE4">
        <w:rPr>
          <w:rFonts w:ascii="Arial" w:hAnsi="Arial" w:cs="Arial"/>
          <w:sz w:val="20"/>
          <w:szCs w:val="20"/>
        </w:rPr>
        <w:t xml:space="preserve"> rispetto all’integrità dell’</w:t>
      </w:r>
      <w:r w:rsidR="003C0F93">
        <w:rPr>
          <w:rFonts w:ascii="Arial" w:hAnsi="Arial" w:cs="Arial"/>
          <w:sz w:val="20"/>
          <w:szCs w:val="20"/>
        </w:rPr>
        <w:t xml:space="preserve">ambiente, alla salute dei cittadini, allo sviluppo delle attività agricole e all’affermazione della vocazione turistica del territorio interessato, come è stato ampiamente ribadito e argomentato </w:t>
      </w:r>
      <w:r w:rsidR="003C0F93" w:rsidRPr="00520EDF">
        <w:rPr>
          <w:rFonts w:ascii="Arial" w:hAnsi="Arial" w:cs="Arial"/>
          <w:sz w:val="20"/>
          <w:szCs w:val="20"/>
        </w:rPr>
        <w:t>dai consiglieri di opposizione</w:t>
      </w:r>
      <w:r w:rsidR="003C0F93" w:rsidRPr="006D2831">
        <w:rPr>
          <w:rFonts w:ascii="Arial" w:hAnsi="Arial" w:cs="Arial"/>
          <w:i/>
          <w:sz w:val="20"/>
          <w:szCs w:val="20"/>
        </w:rPr>
        <w:t xml:space="preserve">  </w:t>
      </w:r>
      <w:r w:rsidR="003C0F93">
        <w:rPr>
          <w:rFonts w:ascii="Arial" w:hAnsi="Arial" w:cs="Arial"/>
          <w:sz w:val="20"/>
          <w:szCs w:val="20"/>
        </w:rPr>
        <w:t xml:space="preserve">durante la seduta monotematica sull’impianto di </w:t>
      </w:r>
      <w:proofErr w:type="spellStart"/>
      <w:r w:rsidR="003C0F93">
        <w:rPr>
          <w:rFonts w:ascii="Arial" w:hAnsi="Arial" w:cs="Arial"/>
          <w:sz w:val="20"/>
          <w:szCs w:val="20"/>
        </w:rPr>
        <w:t>rigassificazione</w:t>
      </w:r>
      <w:proofErr w:type="spellEnd"/>
      <w:r w:rsidR="003C0F93">
        <w:rPr>
          <w:rFonts w:ascii="Arial" w:hAnsi="Arial" w:cs="Arial"/>
          <w:sz w:val="20"/>
          <w:szCs w:val="20"/>
        </w:rPr>
        <w:t xml:space="preserve"> del Consiglio regionale del 25 settembre u.s.;</w:t>
      </w:r>
    </w:p>
    <w:p w:rsidR="006E6E58" w:rsidRDefault="006E6E58" w:rsidP="0058661B">
      <w:pPr>
        <w:jc w:val="both"/>
        <w:rPr>
          <w:rFonts w:ascii="Arial" w:hAnsi="Arial" w:cs="Arial"/>
          <w:sz w:val="20"/>
          <w:szCs w:val="20"/>
        </w:rPr>
      </w:pPr>
      <w:r w:rsidRPr="006E6E58">
        <w:rPr>
          <w:rFonts w:ascii="Arial" w:hAnsi="Arial" w:cs="Arial"/>
          <w:b/>
          <w:sz w:val="20"/>
          <w:szCs w:val="20"/>
          <w:u w:val="single"/>
        </w:rPr>
        <w:t>Tenuto conto</w:t>
      </w:r>
      <w:r>
        <w:rPr>
          <w:rFonts w:ascii="Arial" w:hAnsi="Arial" w:cs="Arial"/>
          <w:sz w:val="20"/>
          <w:szCs w:val="20"/>
        </w:rPr>
        <w:t xml:space="preserve"> che</w:t>
      </w:r>
      <w:r w:rsidR="00520EDF">
        <w:rPr>
          <w:rFonts w:ascii="Arial" w:hAnsi="Arial" w:cs="Arial"/>
          <w:sz w:val="20"/>
          <w:szCs w:val="20"/>
        </w:rPr>
        <w:t>, come sottolineato anche dall’Istituto Superiore di Sanità,</w:t>
      </w:r>
      <w:r>
        <w:rPr>
          <w:rFonts w:ascii="Arial" w:hAnsi="Arial" w:cs="Arial"/>
          <w:sz w:val="20"/>
          <w:szCs w:val="20"/>
        </w:rPr>
        <w:t xml:space="preserve"> l’impianto si inserirebbe in un territorio già fortemente antropizzato e industrializzato, con criticità che riguardano i diversi comparti am</w:t>
      </w:r>
      <w:r w:rsidR="00D23B97">
        <w:rPr>
          <w:rFonts w:ascii="Arial" w:hAnsi="Arial" w:cs="Arial"/>
          <w:sz w:val="20"/>
          <w:szCs w:val="20"/>
        </w:rPr>
        <w:t>bientali sui quali si andrebbero a</w:t>
      </w:r>
      <w:r>
        <w:rPr>
          <w:rFonts w:ascii="Arial" w:hAnsi="Arial" w:cs="Arial"/>
          <w:sz w:val="20"/>
          <w:szCs w:val="20"/>
        </w:rPr>
        <w:t xml:space="preserve"> sommare gli impatti dell’opera in progettazione</w:t>
      </w:r>
      <w:r w:rsidR="00D23B97">
        <w:rPr>
          <w:rFonts w:ascii="Arial" w:hAnsi="Arial" w:cs="Arial"/>
          <w:sz w:val="20"/>
          <w:szCs w:val="20"/>
        </w:rPr>
        <w:t>, peggiora</w:t>
      </w:r>
      <w:r w:rsidR="006D2831">
        <w:rPr>
          <w:rFonts w:ascii="Arial" w:hAnsi="Arial" w:cs="Arial"/>
          <w:sz w:val="20"/>
          <w:szCs w:val="20"/>
        </w:rPr>
        <w:t>ndo</w:t>
      </w:r>
      <w:r w:rsidR="00333EEB">
        <w:rPr>
          <w:rFonts w:ascii="Arial" w:hAnsi="Arial" w:cs="Arial"/>
          <w:sz w:val="20"/>
          <w:szCs w:val="20"/>
        </w:rPr>
        <w:t>ne</w:t>
      </w:r>
      <w:r w:rsidR="006D2831">
        <w:rPr>
          <w:rFonts w:ascii="Arial" w:hAnsi="Arial" w:cs="Arial"/>
          <w:sz w:val="20"/>
          <w:szCs w:val="20"/>
        </w:rPr>
        <w:t xml:space="preserve"> ulteriormente le condizioni</w:t>
      </w:r>
      <w:r>
        <w:rPr>
          <w:rFonts w:ascii="Arial" w:hAnsi="Arial" w:cs="Arial"/>
          <w:sz w:val="20"/>
          <w:szCs w:val="20"/>
        </w:rPr>
        <w:t>;</w:t>
      </w:r>
    </w:p>
    <w:p w:rsidR="00455F99" w:rsidRDefault="00455F99" w:rsidP="0058661B">
      <w:pPr>
        <w:jc w:val="both"/>
        <w:rPr>
          <w:rFonts w:ascii="Arial" w:hAnsi="Arial" w:cs="Arial"/>
          <w:sz w:val="20"/>
          <w:szCs w:val="20"/>
        </w:rPr>
      </w:pPr>
      <w:r w:rsidRPr="006E6E58">
        <w:rPr>
          <w:rFonts w:ascii="Arial" w:hAnsi="Arial" w:cs="Arial"/>
          <w:b/>
          <w:sz w:val="20"/>
          <w:szCs w:val="20"/>
          <w:u w:val="single"/>
        </w:rPr>
        <w:t>Rilevato c</w:t>
      </w:r>
      <w:r>
        <w:rPr>
          <w:rFonts w:ascii="Arial" w:hAnsi="Arial" w:cs="Arial"/>
          <w:sz w:val="20"/>
          <w:szCs w:val="20"/>
        </w:rPr>
        <w:t>h</w:t>
      </w:r>
      <w:r w:rsidR="00A46FE2">
        <w:rPr>
          <w:rFonts w:ascii="Arial" w:hAnsi="Arial" w:cs="Arial"/>
          <w:sz w:val="20"/>
          <w:szCs w:val="20"/>
        </w:rPr>
        <w:t xml:space="preserve">e molte </w:t>
      </w:r>
      <w:r w:rsidR="006C77EA">
        <w:rPr>
          <w:rFonts w:ascii="Arial" w:hAnsi="Arial" w:cs="Arial"/>
          <w:sz w:val="20"/>
          <w:szCs w:val="20"/>
        </w:rPr>
        <w:t xml:space="preserve">delle criticità </w:t>
      </w:r>
      <w:r>
        <w:rPr>
          <w:rFonts w:ascii="Arial" w:hAnsi="Arial" w:cs="Arial"/>
          <w:sz w:val="20"/>
          <w:szCs w:val="20"/>
        </w:rPr>
        <w:t xml:space="preserve">già sollevate durante la discussione in Consiglio regionale sono state </w:t>
      </w:r>
      <w:proofErr w:type="spellStart"/>
      <w:r w:rsidR="00236823">
        <w:rPr>
          <w:rFonts w:ascii="Arial" w:hAnsi="Arial" w:cs="Arial"/>
          <w:sz w:val="20"/>
          <w:szCs w:val="20"/>
        </w:rPr>
        <w:t>attenzionate</w:t>
      </w:r>
      <w:proofErr w:type="spellEnd"/>
      <w:r w:rsidR="00520EDF">
        <w:rPr>
          <w:rFonts w:ascii="Arial" w:hAnsi="Arial" w:cs="Arial"/>
          <w:sz w:val="20"/>
          <w:szCs w:val="20"/>
        </w:rPr>
        <w:t xml:space="preserve"> anche dai partecipanti alla </w:t>
      </w:r>
      <w:r w:rsidR="009D4163">
        <w:rPr>
          <w:rFonts w:ascii="Arial" w:hAnsi="Arial" w:cs="Arial"/>
          <w:sz w:val="20"/>
          <w:szCs w:val="20"/>
        </w:rPr>
        <w:t>Conferenza di serv</w:t>
      </w:r>
      <w:r w:rsidR="00236823">
        <w:rPr>
          <w:rFonts w:ascii="Arial" w:hAnsi="Arial" w:cs="Arial"/>
          <w:sz w:val="20"/>
          <w:szCs w:val="20"/>
        </w:rPr>
        <w:t>izi</w:t>
      </w:r>
      <w:r w:rsidR="00520EDF">
        <w:rPr>
          <w:rFonts w:ascii="Arial" w:hAnsi="Arial" w:cs="Arial"/>
          <w:sz w:val="20"/>
          <w:szCs w:val="20"/>
        </w:rPr>
        <w:t>,</w:t>
      </w:r>
      <w:r w:rsidR="00236823">
        <w:rPr>
          <w:rFonts w:ascii="Arial" w:hAnsi="Arial" w:cs="Arial"/>
          <w:sz w:val="20"/>
          <w:szCs w:val="20"/>
        </w:rPr>
        <w:t xml:space="preserve"> </w:t>
      </w:r>
      <w:r w:rsidR="00520EDF">
        <w:rPr>
          <w:rFonts w:ascii="Arial" w:hAnsi="Arial" w:cs="Arial"/>
          <w:sz w:val="20"/>
          <w:szCs w:val="20"/>
        </w:rPr>
        <w:t>convocata in modo asincrono</w:t>
      </w:r>
      <w:r w:rsidR="00236823">
        <w:rPr>
          <w:rFonts w:ascii="Arial" w:hAnsi="Arial" w:cs="Arial"/>
          <w:sz w:val="20"/>
          <w:szCs w:val="20"/>
        </w:rPr>
        <w:t xml:space="preserve"> dal Commissario di G</w:t>
      </w:r>
      <w:r w:rsidR="009D4163">
        <w:rPr>
          <w:rFonts w:ascii="Arial" w:hAnsi="Arial" w:cs="Arial"/>
          <w:sz w:val="20"/>
          <w:szCs w:val="20"/>
        </w:rPr>
        <w:t>overno</w:t>
      </w:r>
      <w:r w:rsidR="00520EDF">
        <w:rPr>
          <w:rFonts w:ascii="Arial" w:hAnsi="Arial" w:cs="Arial"/>
          <w:sz w:val="20"/>
          <w:szCs w:val="20"/>
        </w:rPr>
        <w:t>,</w:t>
      </w:r>
      <w:r w:rsidR="009D4163">
        <w:rPr>
          <w:rFonts w:ascii="Arial" w:hAnsi="Arial" w:cs="Arial"/>
          <w:sz w:val="20"/>
          <w:szCs w:val="20"/>
        </w:rPr>
        <w:t xml:space="preserve"> </w:t>
      </w:r>
      <w:r w:rsidR="00520EDF">
        <w:rPr>
          <w:rFonts w:ascii="Arial" w:hAnsi="Arial" w:cs="Arial"/>
          <w:sz w:val="20"/>
          <w:szCs w:val="20"/>
        </w:rPr>
        <w:t>esprimendo</w:t>
      </w:r>
      <w:r w:rsidR="009D4163">
        <w:rPr>
          <w:rFonts w:ascii="Arial" w:hAnsi="Arial" w:cs="Arial"/>
          <w:sz w:val="20"/>
          <w:szCs w:val="20"/>
        </w:rPr>
        <w:t xml:space="preserve"> la necessità di acquisire ulteriori informazioni e/o documentazione per </w:t>
      </w:r>
      <w:r w:rsidR="00015C48">
        <w:rPr>
          <w:rFonts w:ascii="Arial" w:hAnsi="Arial" w:cs="Arial"/>
          <w:sz w:val="20"/>
          <w:szCs w:val="20"/>
        </w:rPr>
        <w:t>colmare lacune e</w:t>
      </w:r>
      <w:r w:rsidR="00520EDF">
        <w:rPr>
          <w:rFonts w:ascii="Arial" w:hAnsi="Arial" w:cs="Arial"/>
          <w:sz w:val="20"/>
          <w:szCs w:val="20"/>
        </w:rPr>
        <w:t xml:space="preserve"> ottenere risposte su</w:t>
      </w:r>
      <w:r w:rsidR="006D2831">
        <w:rPr>
          <w:rFonts w:ascii="Arial" w:hAnsi="Arial" w:cs="Arial"/>
          <w:sz w:val="20"/>
          <w:szCs w:val="20"/>
        </w:rPr>
        <w:t xml:space="preserve"> problematiche legate alla realizzazione dell’impianto</w:t>
      </w:r>
      <w:r w:rsidR="00015C48">
        <w:rPr>
          <w:rFonts w:ascii="Arial" w:hAnsi="Arial" w:cs="Arial"/>
          <w:sz w:val="20"/>
          <w:szCs w:val="20"/>
        </w:rPr>
        <w:t xml:space="preserve"> fra cui in particolare:</w:t>
      </w:r>
    </w:p>
    <w:p w:rsidR="00B37B50" w:rsidRDefault="00B37B50" w:rsidP="0058661B">
      <w:pPr>
        <w:jc w:val="both"/>
        <w:rPr>
          <w:rFonts w:ascii="Arial" w:hAnsi="Arial" w:cs="Arial"/>
          <w:sz w:val="20"/>
          <w:szCs w:val="20"/>
        </w:rPr>
      </w:pPr>
    </w:p>
    <w:p w:rsidR="00A46FE2" w:rsidRDefault="00A46FE2" w:rsidP="00A46FE2">
      <w:pPr>
        <w:pStyle w:val="Paragrafoelenco"/>
        <w:numPr>
          <w:ilvl w:val="0"/>
          <w:numId w:val="3"/>
        </w:numPr>
        <w:jc w:val="both"/>
        <w:rPr>
          <w:rFonts w:ascii="Arial" w:hAnsi="Arial" w:cs="Arial"/>
          <w:sz w:val="20"/>
          <w:szCs w:val="20"/>
        </w:rPr>
      </w:pPr>
      <w:r w:rsidRPr="00A46FE2">
        <w:rPr>
          <w:rFonts w:ascii="Arial" w:hAnsi="Arial" w:cs="Arial"/>
          <w:sz w:val="20"/>
          <w:szCs w:val="20"/>
        </w:rPr>
        <w:t>l’Istituto Superiore di Sanità, che giudica lo Studio di Valutazione di Impat</w:t>
      </w:r>
      <w:r w:rsidR="003211B7">
        <w:rPr>
          <w:rFonts w:ascii="Arial" w:hAnsi="Arial" w:cs="Arial"/>
          <w:sz w:val="20"/>
          <w:szCs w:val="20"/>
        </w:rPr>
        <w:t>to Sanitario fortemente carente</w:t>
      </w:r>
      <w:r w:rsidRPr="00A46FE2">
        <w:rPr>
          <w:rFonts w:ascii="Arial" w:hAnsi="Arial" w:cs="Arial"/>
          <w:sz w:val="20"/>
          <w:szCs w:val="20"/>
        </w:rPr>
        <w:t xml:space="preserve"> </w:t>
      </w:r>
      <w:r>
        <w:rPr>
          <w:rFonts w:ascii="Arial" w:hAnsi="Arial" w:cs="Arial"/>
          <w:sz w:val="20"/>
          <w:szCs w:val="20"/>
        </w:rPr>
        <w:t xml:space="preserve">e chiede di </w:t>
      </w:r>
      <w:r w:rsidRPr="00A46FE2">
        <w:rPr>
          <w:rFonts w:ascii="Arial" w:hAnsi="Arial" w:cs="Arial"/>
          <w:sz w:val="20"/>
          <w:szCs w:val="20"/>
        </w:rPr>
        <w:t xml:space="preserve">implementare il documento di Valutazione di Impatto Sanitario con uno studio degli impatti su tutte le matrici ambientali durante la fase di cantiere, rivedere il modello relativo ai venti con dati più appropriati </w:t>
      </w:r>
      <w:r>
        <w:rPr>
          <w:rFonts w:ascii="Arial" w:hAnsi="Arial" w:cs="Arial"/>
          <w:sz w:val="20"/>
          <w:szCs w:val="20"/>
        </w:rPr>
        <w:t>e</w:t>
      </w:r>
      <w:r w:rsidR="006D2831">
        <w:rPr>
          <w:rFonts w:ascii="Arial" w:hAnsi="Arial" w:cs="Arial"/>
          <w:sz w:val="20"/>
          <w:szCs w:val="20"/>
        </w:rPr>
        <w:t xml:space="preserve"> raccolti ne</w:t>
      </w:r>
      <w:r w:rsidRPr="00A46FE2">
        <w:rPr>
          <w:rFonts w:ascii="Arial" w:hAnsi="Arial" w:cs="Arial"/>
          <w:sz w:val="20"/>
          <w:szCs w:val="20"/>
        </w:rPr>
        <w:t>lle stazioni rappresentative de</w:t>
      </w:r>
      <w:r>
        <w:rPr>
          <w:rFonts w:ascii="Arial" w:hAnsi="Arial" w:cs="Arial"/>
          <w:sz w:val="20"/>
          <w:szCs w:val="20"/>
        </w:rPr>
        <w:t xml:space="preserve">l territorio, rielaborare </w:t>
      </w:r>
      <w:r w:rsidRPr="00A46FE2">
        <w:rPr>
          <w:rFonts w:ascii="Arial" w:hAnsi="Arial" w:cs="Arial"/>
          <w:sz w:val="20"/>
          <w:szCs w:val="20"/>
        </w:rPr>
        <w:t xml:space="preserve">gli scenari emissivi simulati che non rappresentano situazioni reali </w:t>
      </w:r>
      <w:r>
        <w:rPr>
          <w:rFonts w:ascii="Arial" w:hAnsi="Arial" w:cs="Arial"/>
          <w:sz w:val="20"/>
          <w:szCs w:val="20"/>
        </w:rPr>
        <w:t>così come l</w:t>
      </w:r>
      <w:r w:rsidRPr="00A46FE2">
        <w:rPr>
          <w:rFonts w:ascii="Arial" w:hAnsi="Arial" w:cs="Arial"/>
          <w:sz w:val="20"/>
          <w:szCs w:val="20"/>
        </w:rPr>
        <w:t xml:space="preserve">a simulazione di emissioni CO fortemente sottostimata, integrare la valutazione tossicologica, presentare la valutazione di giustizia ambientale </w:t>
      </w:r>
      <w:r>
        <w:rPr>
          <w:rFonts w:ascii="Arial" w:hAnsi="Arial" w:cs="Arial"/>
          <w:sz w:val="20"/>
          <w:szCs w:val="20"/>
        </w:rPr>
        <w:t xml:space="preserve">che è </w:t>
      </w:r>
      <w:r w:rsidRPr="00A46FE2">
        <w:rPr>
          <w:rFonts w:ascii="Arial" w:hAnsi="Arial" w:cs="Arial"/>
          <w:sz w:val="20"/>
          <w:szCs w:val="20"/>
        </w:rPr>
        <w:t xml:space="preserve">del tutto assente </w:t>
      </w:r>
      <w:r>
        <w:rPr>
          <w:rFonts w:ascii="Arial" w:hAnsi="Arial" w:cs="Arial"/>
          <w:sz w:val="20"/>
          <w:szCs w:val="20"/>
        </w:rPr>
        <w:t>e</w:t>
      </w:r>
      <w:r w:rsidRPr="00A46FE2">
        <w:rPr>
          <w:rFonts w:ascii="Arial" w:hAnsi="Arial" w:cs="Arial"/>
          <w:sz w:val="20"/>
          <w:szCs w:val="20"/>
        </w:rPr>
        <w:t xml:space="preserve"> completa</w:t>
      </w:r>
      <w:r>
        <w:rPr>
          <w:rFonts w:ascii="Arial" w:hAnsi="Arial" w:cs="Arial"/>
          <w:sz w:val="20"/>
          <w:szCs w:val="20"/>
        </w:rPr>
        <w:t>re</w:t>
      </w:r>
      <w:r w:rsidRPr="00A46FE2">
        <w:rPr>
          <w:rFonts w:ascii="Arial" w:hAnsi="Arial" w:cs="Arial"/>
          <w:sz w:val="20"/>
          <w:szCs w:val="20"/>
        </w:rPr>
        <w:t xml:space="preserve"> la valutazione </w:t>
      </w:r>
      <w:proofErr w:type="spellStart"/>
      <w:r w:rsidRPr="00A46FE2">
        <w:rPr>
          <w:rFonts w:ascii="Arial" w:hAnsi="Arial" w:cs="Arial"/>
          <w:sz w:val="20"/>
          <w:szCs w:val="20"/>
        </w:rPr>
        <w:t>ecotossicologica</w:t>
      </w:r>
      <w:proofErr w:type="spellEnd"/>
      <w:r w:rsidRPr="00A46FE2">
        <w:rPr>
          <w:rFonts w:ascii="Arial" w:hAnsi="Arial" w:cs="Arial"/>
          <w:sz w:val="20"/>
          <w:szCs w:val="20"/>
        </w:rPr>
        <w:t xml:space="preserve"> che tratta la componente marina e il comparto suolo ma non le acque superficiali</w:t>
      </w:r>
      <w:r>
        <w:rPr>
          <w:rFonts w:ascii="Arial" w:hAnsi="Arial" w:cs="Arial"/>
          <w:sz w:val="20"/>
          <w:szCs w:val="20"/>
        </w:rPr>
        <w:t>;</w:t>
      </w:r>
    </w:p>
    <w:p w:rsidR="00956E17" w:rsidRDefault="00956E17" w:rsidP="00A46FE2">
      <w:pPr>
        <w:pStyle w:val="Paragrafoelenco"/>
        <w:numPr>
          <w:ilvl w:val="0"/>
          <w:numId w:val="3"/>
        </w:numPr>
        <w:jc w:val="both"/>
        <w:rPr>
          <w:rFonts w:ascii="Arial" w:hAnsi="Arial" w:cs="Arial"/>
          <w:sz w:val="20"/>
          <w:szCs w:val="20"/>
        </w:rPr>
      </w:pPr>
    </w:p>
    <w:p w:rsidR="00956E17" w:rsidRDefault="00956E17" w:rsidP="00A46FE2">
      <w:pPr>
        <w:pStyle w:val="Paragrafoelenco"/>
        <w:numPr>
          <w:ilvl w:val="0"/>
          <w:numId w:val="3"/>
        </w:numPr>
        <w:jc w:val="both"/>
        <w:rPr>
          <w:rFonts w:ascii="Arial" w:hAnsi="Arial" w:cs="Arial"/>
          <w:sz w:val="20"/>
          <w:szCs w:val="20"/>
        </w:rPr>
      </w:pPr>
      <w:r>
        <w:rPr>
          <w:rFonts w:ascii="Arial" w:hAnsi="Arial" w:cs="Arial"/>
          <w:sz w:val="20"/>
          <w:szCs w:val="20"/>
        </w:rPr>
        <w:t>L’ISPRA</w:t>
      </w:r>
      <w:r w:rsidR="000302BF">
        <w:rPr>
          <w:rFonts w:ascii="Arial" w:hAnsi="Arial" w:cs="Arial"/>
          <w:sz w:val="20"/>
          <w:szCs w:val="20"/>
        </w:rPr>
        <w:t xml:space="preserve"> che chiede integrazioni su tutte le tematiche e componenti, in particolare sull’aria per cui ad esempio non sono stati valutati gli effetti cumulativi, sulle acque superficiali su cui il tracciato mostra importanti criticità non sufficientemente approfondite, sul rumore prodotto sia in fase ante </w:t>
      </w:r>
      <w:proofErr w:type="spellStart"/>
      <w:r w:rsidR="000302BF">
        <w:rPr>
          <w:rFonts w:ascii="Arial" w:hAnsi="Arial" w:cs="Arial"/>
          <w:sz w:val="20"/>
          <w:szCs w:val="20"/>
        </w:rPr>
        <w:t>operam</w:t>
      </w:r>
      <w:proofErr w:type="spellEnd"/>
      <w:r w:rsidR="000302BF">
        <w:rPr>
          <w:rFonts w:ascii="Arial" w:hAnsi="Arial" w:cs="Arial"/>
          <w:sz w:val="20"/>
          <w:szCs w:val="20"/>
        </w:rPr>
        <w:t xml:space="preserve"> che in fase di esercizio, sulla gestione delle terre e rocc</w:t>
      </w:r>
      <w:r w:rsidR="006D2831">
        <w:rPr>
          <w:rFonts w:ascii="Arial" w:hAnsi="Arial" w:cs="Arial"/>
          <w:sz w:val="20"/>
          <w:szCs w:val="20"/>
        </w:rPr>
        <w:t xml:space="preserve">e da scavo, sull’ambiente marino rispetto al </w:t>
      </w:r>
      <w:r w:rsidR="00032149">
        <w:rPr>
          <w:rFonts w:ascii="Arial" w:hAnsi="Arial" w:cs="Arial"/>
          <w:sz w:val="20"/>
          <w:szCs w:val="20"/>
        </w:rPr>
        <w:t>qual</w:t>
      </w:r>
      <w:r w:rsidR="006D2831">
        <w:rPr>
          <w:rFonts w:ascii="Arial" w:hAnsi="Arial" w:cs="Arial"/>
          <w:sz w:val="20"/>
          <w:szCs w:val="20"/>
        </w:rPr>
        <w:t>e</w:t>
      </w:r>
      <w:r w:rsidR="003211B7">
        <w:rPr>
          <w:rFonts w:ascii="Arial" w:hAnsi="Arial" w:cs="Arial"/>
          <w:sz w:val="20"/>
          <w:szCs w:val="20"/>
        </w:rPr>
        <w:t xml:space="preserve"> non sono sufficienti i punti di campionamento per verificare</w:t>
      </w:r>
      <w:r w:rsidR="006A6252">
        <w:rPr>
          <w:rFonts w:ascii="Arial" w:hAnsi="Arial" w:cs="Arial"/>
          <w:sz w:val="20"/>
          <w:szCs w:val="20"/>
        </w:rPr>
        <w:t xml:space="preserve"> l’assenza </w:t>
      </w:r>
      <w:r w:rsidR="00032149">
        <w:rPr>
          <w:rFonts w:ascii="Arial" w:hAnsi="Arial" w:cs="Arial"/>
          <w:sz w:val="20"/>
          <w:szCs w:val="20"/>
        </w:rPr>
        <w:t xml:space="preserve">di impatto del cloro disperso o </w:t>
      </w:r>
      <w:r w:rsidR="007A410D">
        <w:rPr>
          <w:rFonts w:ascii="Arial" w:hAnsi="Arial" w:cs="Arial"/>
          <w:sz w:val="20"/>
          <w:szCs w:val="20"/>
        </w:rPr>
        <w:t xml:space="preserve">altre </w:t>
      </w:r>
      <w:r w:rsidR="006A6252">
        <w:rPr>
          <w:rFonts w:ascii="Arial" w:hAnsi="Arial" w:cs="Arial"/>
          <w:sz w:val="20"/>
          <w:szCs w:val="20"/>
        </w:rPr>
        <w:t>conseguenze</w:t>
      </w:r>
      <w:r w:rsidR="00032149">
        <w:rPr>
          <w:rFonts w:ascii="Arial" w:hAnsi="Arial" w:cs="Arial"/>
          <w:sz w:val="20"/>
          <w:szCs w:val="20"/>
        </w:rPr>
        <w:t xml:space="preserve"> dannose</w:t>
      </w:r>
      <w:r w:rsidR="007A410D">
        <w:rPr>
          <w:rFonts w:ascii="Arial" w:hAnsi="Arial" w:cs="Arial"/>
          <w:sz w:val="20"/>
          <w:szCs w:val="20"/>
        </w:rPr>
        <w:t xml:space="preserve"> sulla fauna e flora</w:t>
      </w:r>
      <w:r w:rsidR="006A6252">
        <w:rPr>
          <w:rFonts w:ascii="Arial" w:hAnsi="Arial" w:cs="Arial"/>
          <w:sz w:val="20"/>
          <w:szCs w:val="20"/>
        </w:rPr>
        <w:t>,</w:t>
      </w:r>
      <w:r w:rsidR="00032149">
        <w:rPr>
          <w:rFonts w:ascii="Arial" w:hAnsi="Arial" w:cs="Arial"/>
          <w:sz w:val="20"/>
          <w:szCs w:val="20"/>
        </w:rPr>
        <w:t xml:space="preserve"> oltre a mancare l’Area Marina Protetta “isola Bergeggi” dagli studi di impatto ambientale e valutazione di incidenza;</w:t>
      </w:r>
    </w:p>
    <w:p w:rsidR="00032149" w:rsidRDefault="00032149" w:rsidP="00B37B50">
      <w:pPr>
        <w:pStyle w:val="Paragrafoelenco"/>
        <w:numPr>
          <w:ilvl w:val="0"/>
          <w:numId w:val="3"/>
        </w:numPr>
        <w:jc w:val="both"/>
        <w:rPr>
          <w:rFonts w:ascii="Arial" w:hAnsi="Arial" w:cs="Arial"/>
          <w:sz w:val="20"/>
          <w:szCs w:val="20"/>
        </w:rPr>
      </w:pPr>
    </w:p>
    <w:p w:rsidR="00B37B50" w:rsidRPr="00B37B50" w:rsidRDefault="00B37B50" w:rsidP="00B37B50">
      <w:pPr>
        <w:pStyle w:val="Paragrafoelenco"/>
        <w:numPr>
          <w:ilvl w:val="0"/>
          <w:numId w:val="3"/>
        </w:numPr>
        <w:jc w:val="both"/>
        <w:rPr>
          <w:rFonts w:ascii="Arial" w:hAnsi="Arial" w:cs="Arial"/>
          <w:sz w:val="20"/>
          <w:szCs w:val="20"/>
        </w:rPr>
      </w:pPr>
      <w:r w:rsidRPr="00B37B50">
        <w:rPr>
          <w:rFonts w:ascii="Arial" w:hAnsi="Arial" w:cs="Arial"/>
          <w:sz w:val="20"/>
          <w:szCs w:val="20"/>
        </w:rPr>
        <w:t>la Capitaneria di Porto di Savona secondo cui occorrono integrazioni rispetto alla gestione delle interferenze con le altre attività portuali esistenti che non vengono prese in considerazione nel progetto, così come la configurazione della nuova diga foranea di Vado ligure in fase di realizzazione mentre risultano car</w:t>
      </w:r>
      <w:r>
        <w:rPr>
          <w:rFonts w:ascii="Arial" w:hAnsi="Arial" w:cs="Arial"/>
          <w:sz w:val="20"/>
          <w:szCs w:val="20"/>
        </w:rPr>
        <w:t>enti le simulazioni di manovra</w:t>
      </w:r>
      <w:r w:rsidR="007A410D">
        <w:rPr>
          <w:rFonts w:ascii="Arial" w:hAnsi="Arial" w:cs="Arial"/>
          <w:sz w:val="20"/>
          <w:szCs w:val="20"/>
        </w:rPr>
        <w:t xml:space="preserve"> </w:t>
      </w:r>
      <w:r>
        <w:rPr>
          <w:rFonts w:ascii="Arial" w:hAnsi="Arial" w:cs="Arial"/>
          <w:sz w:val="20"/>
          <w:szCs w:val="20"/>
        </w:rPr>
        <w:t>e</w:t>
      </w:r>
      <w:r w:rsidRPr="00B37B50">
        <w:rPr>
          <w:rFonts w:ascii="Arial" w:hAnsi="Arial" w:cs="Arial"/>
          <w:sz w:val="20"/>
          <w:szCs w:val="20"/>
        </w:rPr>
        <w:t xml:space="preserve"> </w:t>
      </w:r>
      <w:r w:rsidR="007A410D">
        <w:rPr>
          <w:rFonts w:ascii="Arial" w:hAnsi="Arial" w:cs="Arial"/>
          <w:sz w:val="20"/>
          <w:szCs w:val="20"/>
        </w:rPr>
        <w:t>non ammissibile il</w:t>
      </w:r>
      <w:r w:rsidRPr="00B37B50">
        <w:rPr>
          <w:rFonts w:ascii="Arial" w:hAnsi="Arial" w:cs="Arial"/>
          <w:sz w:val="20"/>
          <w:szCs w:val="20"/>
        </w:rPr>
        <w:t xml:space="preserve"> tracciato del  </w:t>
      </w:r>
      <w:proofErr w:type="spellStart"/>
      <w:r w:rsidRPr="00B37B50">
        <w:rPr>
          <w:rFonts w:ascii="Arial" w:hAnsi="Arial" w:cs="Arial"/>
          <w:sz w:val="20"/>
          <w:szCs w:val="20"/>
        </w:rPr>
        <w:t>microtunnel</w:t>
      </w:r>
      <w:proofErr w:type="spellEnd"/>
      <w:r w:rsidRPr="00B37B50">
        <w:rPr>
          <w:rFonts w:ascii="Arial" w:hAnsi="Arial" w:cs="Arial"/>
          <w:sz w:val="20"/>
          <w:szCs w:val="20"/>
        </w:rPr>
        <w:t xml:space="preserve">  che ricade nella zona interessata dal posizionamento delle ancore delle navi cisterna ormeggiate e nell’area di manovra per ingresso uscita nel porto di Vado Ligure;</w:t>
      </w:r>
    </w:p>
    <w:p w:rsidR="00B37B50" w:rsidRPr="00B37B50" w:rsidRDefault="00B37B50" w:rsidP="00B37B50">
      <w:pPr>
        <w:pStyle w:val="Paragrafoelenco"/>
        <w:jc w:val="both"/>
        <w:rPr>
          <w:rFonts w:ascii="Arial" w:hAnsi="Arial" w:cs="Arial"/>
          <w:sz w:val="20"/>
          <w:szCs w:val="20"/>
        </w:rPr>
      </w:pPr>
    </w:p>
    <w:p w:rsidR="009D4163" w:rsidRDefault="009D4163" w:rsidP="009D4163">
      <w:pPr>
        <w:pStyle w:val="Paragrafoelenco"/>
        <w:numPr>
          <w:ilvl w:val="0"/>
          <w:numId w:val="3"/>
        </w:numPr>
        <w:jc w:val="both"/>
        <w:rPr>
          <w:rFonts w:ascii="Arial" w:hAnsi="Arial" w:cs="Arial"/>
          <w:sz w:val="20"/>
          <w:szCs w:val="20"/>
        </w:rPr>
      </w:pPr>
      <w:r>
        <w:rPr>
          <w:rFonts w:ascii="Arial" w:hAnsi="Arial" w:cs="Arial"/>
          <w:sz w:val="20"/>
          <w:szCs w:val="20"/>
        </w:rPr>
        <w:t>la Direzione regionale dei V</w:t>
      </w:r>
      <w:r w:rsidRPr="009D4163">
        <w:rPr>
          <w:rFonts w:ascii="Arial" w:hAnsi="Arial" w:cs="Arial"/>
          <w:sz w:val="20"/>
          <w:szCs w:val="20"/>
        </w:rPr>
        <w:t>igili del Fuoco</w:t>
      </w:r>
      <w:r w:rsidR="00B37B50">
        <w:rPr>
          <w:rFonts w:ascii="Arial" w:hAnsi="Arial" w:cs="Arial"/>
          <w:sz w:val="20"/>
          <w:szCs w:val="20"/>
        </w:rPr>
        <w:t xml:space="preserve"> che chiede di </w:t>
      </w:r>
      <w:r w:rsidR="000F7DF0">
        <w:rPr>
          <w:rFonts w:ascii="Arial" w:hAnsi="Arial" w:cs="Arial"/>
          <w:sz w:val="20"/>
          <w:szCs w:val="20"/>
        </w:rPr>
        <w:t xml:space="preserve"> implementare il Rapporto P</w:t>
      </w:r>
      <w:r w:rsidR="004F4365">
        <w:rPr>
          <w:rFonts w:ascii="Arial" w:hAnsi="Arial" w:cs="Arial"/>
          <w:sz w:val="20"/>
          <w:szCs w:val="20"/>
        </w:rPr>
        <w:t>reliminare di Sicurezza con riguardo</w:t>
      </w:r>
      <w:r w:rsidR="000F7DF0">
        <w:rPr>
          <w:rFonts w:ascii="Arial" w:hAnsi="Arial" w:cs="Arial"/>
          <w:sz w:val="20"/>
          <w:szCs w:val="20"/>
        </w:rPr>
        <w:t xml:space="preserve"> ai limiti operativi della </w:t>
      </w:r>
      <w:proofErr w:type="spellStart"/>
      <w:r w:rsidR="000F7DF0">
        <w:rPr>
          <w:rFonts w:ascii="Arial" w:hAnsi="Arial" w:cs="Arial"/>
          <w:sz w:val="20"/>
          <w:szCs w:val="20"/>
        </w:rPr>
        <w:t>Golar</w:t>
      </w:r>
      <w:proofErr w:type="spellEnd"/>
      <w:r w:rsidR="000F7DF0">
        <w:rPr>
          <w:rFonts w:ascii="Arial" w:hAnsi="Arial" w:cs="Arial"/>
          <w:sz w:val="20"/>
          <w:szCs w:val="20"/>
        </w:rPr>
        <w:t xml:space="preserve"> Tundra per altezza d’onda e velocità del vento, alla definizione dell’area interdet</w:t>
      </w:r>
      <w:r w:rsidR="00B37B50">
        <w:rPr>
          <w:rFonts w:ascii="Arial" w:hAnsi="Arial" w:cs="Arial"/>
          <w:sz w:val="20"/>
          <w:szCs w:val="20"/>
        </w:rPr>
        <w:t>ta intorno alla FSRU e</w:t>
      </w:r>
      <w:r w:rsidR="007D46F4">
        <w:rPr>
          <w:rFonts w:ascii="Arial" w:hAnsi="Arial" w:cs="Arial"/>
          <w:sz w:val="20"/>
          <w:szCs w:val="20"/>
        </w:rPr>
        <w:t xml:space="preserve"> alla valutazione </w:t>
      </w:r>
      <w:r w:rsidR="00B37B50">
        <w:rPr>
          <w:rFonts w:ascii="Arial" w:hAnsi="Arial" w:cs="Arial"/>
          <w:sz w:val="20"/>
          <w:szCs w:val="20"/>
        </w:rPr>
        <w:t>dei rischi di collisione,</w:t>
      </w:r>
      <w:r w:rsidR="007D46F4">
        <w:rPr>
          <w:rFonts w:ascii="Arial" w:hAnsi="Arial" w:cs="Arial"/>
          <w:sz w:val="20"/>
          <w:szCs w:val="20"/>
        </w:rPr>
        <w:t xml:space="preserve"> di motivare la mancata considerazione di alcuni rischi </w:t>
      </w:r>
      <w:r w:rsidR="00236823">
        <w:rPr>
          <w:rFonts w:ascii="Arial" w:hAnsi="Arial" w:cs="Arial"/>
          <w:sz w:val="20"/>
          <w:szCs w:val="20"/>
        </w:rPr>
        <w:t>come la tracimazione di un serbatoio o la propagazione di incendi a bordo ai serbatoi di GNL o all’area FSRU</w:t>
      </w:r>
      <w:r w:rsidR="008B183D">
        <w:rPr>
          <w:rFonts w:ascii="Arial" w:hAnsi="Arial" w:cs="Arial"/>
          <w:sz w:val="20"/>
          <w:szCs w:val="20"/>
        </w:rPr>
        <w:t xml:space="preserve"> ovvero ipotizzare scenari con condizioni meteor</w:t>
      </w:r>
      <w:r w:rsidR="00236823">
        <w:rPr>
          <w:rFonts w:ascii="Arial" w:hAnsi="Arial" w:cs="Arial"/>
          <w:sz w:val="20"/>
          <w:szCs w:val="20"/>
        </w:rPr>
        <w:t>ologiche particolarmente avverse ma realistiche</w:t>
      </w:r>
      <w:r w:rsidR="007A410D">
        <w:rPr>
          <w:rFonts w:ascii="Arial" w:hAnsi="Arial" w:cs="Arial"/>
          <w:sz w:val="20"/>
          <w:szCs w:val="20"/>
        </w:rPr>
        <w:t>,</w:t>
      </w:r>
      <w:r w:rsidR="00236823">
        <w:rPr>
          <w:rFonts w:ascii="Arial" w:hAnsi="Arial" w:cs="Arial"/>
          <w:sz w:val="20"/>
          <w:szCs w:val="20"/>
        </w:rPr>
        <w:t xml:space="preserve"> e </w:t>
      </w:r>
      <w:r w:rsidR="008B183D">
        <w:rPr>
          <w:rFonts w:ascii="Arial" w:hAnsi="Arial" w:cs="Arial"/>
          <w:sz w:val="20"/>
          <w:szCs w:val="20"/>
        </w:rPr>
        <w:t>non con condizioni che potrebbero essere poco significative</w:t>
      </w:r>
      <w:r w:rsidR="00B37B50">
        <w:rPr>
          <w:rFonts w:ascii="Arial" w:hAnsi="Arial" w:cs="Arial"/>
          <w:sz w:val="20"/>
          <w:szCs w:val="20"/>
        </w:rPr>
        <w:t xml:space="preserve"> come invece è stato fatto</w:t>
      </w:r>
      <w:r w:rsidR="00236823">
        <w:rPr>
          <w:rFonts w:ascii="Arial" w:hAnsi="Arial" w:cs="Arial"/>
          <w:sz w:val="20"/>
          <w:szCs w:val="20"/>
        </w:rPr>
        <w:t>;</w:t>
      </w:r>
    </w:p>
    <w:p w:rsidR="00B671AD" w:rsidRPr="00B671AD" w:rsidRDefault="00B671AD" w:rsidP="00B671AD">
      <w:pPr>
        <w:pStyle w:val="Paragrafoelenco"/>
        <w:rPr>
          <w:rFonts w:ascii="Arial" w:hAnsi="Arial" w:cs="Arial"/>
          <w:sz w:val="20"/>
          <w:szCs w:val="20"/>
        </w:rPr>
      </w:pPr>
    </w:p>
    <w:p w:rsidR="00B671AD" w:rsidRDefault="00B671AD" w:rsidP="009D4163">
      <w:pPr>
        <w:pStyle w:val="Paragrafoelenco"/>
        <w:numPr>
          <w:ilvl w:val="0"/>
          <w:numId w:val="3"/>
        </w:numPr>
        <w:jc w:val="both"/>
        <w:rPr>
          <w:rFonts w:ascii="Arial" w:hAnsi="Arial" w:cs="Arial"/>
          <w:sz w:val="20"/>
          <w:szCs w:val="20"/>
        </w:rPr>
      </w:pPr>
      <w:r>
        <w:rPr>
          <w:rFonts w:ascii="Arial" w:hAnsi="Arial" w:cs="Arial"/>
          <w:sz w:val="20"/>
          <w:szCs w:val="20"/>
        </w:rPr>
        <w:t xml:space="preserve">L’ARPAL </w:t>
      </w:r>
      <w:r w:rsidR="004F4365">
        <w:rPr>
          <w:rFonts w:ascii="Arial" w:hAnsi="Arial" w:cs="Arial"/>
          <w:sz w:val="20"/>
          <w:szCs w:val="20"/>
        </w:rPr>
        <w:t>rileva che alcune opere non sono state descritte collocandole nel territor</w:t>
      </w:r>
      <w:r w:rsidR="00F400BC">
        <w:rPr>
          <w:rFonts w:ascii="Arial" w:hAnsi="Arial" w:cs="Arial"/>
          <w:sz w:val="20"/>
          <w:szCs w:val="20"/>
        </w:rPr>
        <w:t>io in cui andranno ad insistere e non sono state valutate rispetto alle altre attività in essere (Diga foranea Vado Ligure e costruzione cassoni per Diga Foranea di Genova)</w:t>
      </w:r>
      <w:r w:rsidR="00762279">
        <w:rPr>
          <w:rFonts w:ascii="Arial" w:hAnsi="Arial" w:cs="Arial"/>
          <w:sz w:val="20"/>
          <w:szCs w:val="20"/>
        </w:rPr>
        <w:t>,</w:t>
      </w:r>
      <w:r w:rsidR="00F400BC">
        <w:rPr>
          <w:rFonts w:ascii="Arial" w:hAnsi="Arial" w:cs="Arial"/>
          <w:sz w:val="20"/>
          <w:szCs w:val="20"/>
        </w:rPr>
        <w:t xml:space="preserve"> </w:t>
      </w:r>
      <w:r w:rsidR="00246841">
        <w:rPr>
          <w:rFonts w:ascii="Arial" w:hAnsi="Arial" w:cs="Arial"/>
          <w:sz w:val="20"/>
          <w:szCs w:val="20"/>
        </w:rPr>
        <w:t>inoltre</w:t>
      </w:r>
      <w:r w:rsidR="004F4365">
        <w:rPr>
          <w:rFonts w:ascii="Arial" w:hAnsi="Arial" w:cs="Arial"/>
          <w:sz w:val="20"/>
          <w:szCs w:val="20"/>
        </w:rPr>
        <w:t xml:space="preserve"> non sono stati valutati i possibili effetti ambientali in fase di realizzazione ed eventuali misure di mitigazione e ripristino. </w:t>
      </w:r>
      <w:r w:rsidR="00F400BC">
        <w:rPr>
          <w:rFonts w:ascii="Arial" w:hAnsi="Arial" w:cs="Arial"/>
          <w:sz w:val="20"/>
          <w:szCs w:val="20"/>
        </w:rPr>
        <w:t>Le numerose richieste di integrazioni riguardano le ricadute dell’impianto sulla qualità dell’aria</w:t>
      </w:r>
      <w:r w:rsidR="007A410D">
        <w:rPr>
          <w:rFonts w:ascii="Arial" w:hAnsi="Arial" w:cs="Arial"/>
          <w:sz w:val="20"/>
          <w:szCs w:val="20"/>
        </w:rPr>
        <w:t xml:space="preserve"> da effettuarsi tenendo in considerazione anche la qualità</w:t>
      </w:r>
      <w:r w:rsidR="00F400BC">
        <w:rPr>
          <w:rFonts w:ascii="Arial" w:hAnsi="Arial" w:cs="Arial"/>
          <w:sz w:val="20"/>
          <w:szCs w:val="20"/>
        </w:rPr>
        <w:t xml:space="preserve"> dell’aria in esse</w:t>
      </w:r>
      <w:r w:rsidR="007A410D">
        <w:rPr>
          <w:rFonts w:ascii="Arial" w:hAnsi="Arial" w:cs="Arial"/>
          <w:sz w:val="20"/>
          <w:szCs w:val="20"/>
        </w:rPr>
        <w:t xml:space="preserve">re, </w:t>
      </w:r>
      <w:r w:rsidR="00F400BC">
        <w:rPr>
          <w:rFonts w:ascii="Arial" w:hAnsi="Arial" w:cs="Arial"/>
          <w:sz w:val="20"/>
          <w:szCs w:val="20"/>
        </w:rPr>
        <w:t xml:space="preserve">le emissioni acustiche </w:t>
      </w:r>
      <w:r w:rsidR="00891BA9">
        <w:rPr>
          <w:rFonts w:ascii="Arial" w:hAnsi="Arial" w:cs="Arial"/>
          <w:sz w:val="20"/>
          <w:szCs w:val="20"/>
        </w:rPr>
        <w:t>in particolare rispetto ai valor</w:t>
      </w:r>
      <w:r w:rsidR="007A410D">
        <w:rPr>
          <w:rFonts w:ascii="Arial" w:hAnsi="Arial" w:cs="Arial"/>
          <w:sz w:val="20"/>
          <w:szCs w:val="20"/>
        </w:rPr>
        <w:t xml:space="preserve">i limite in periodo notturno, </w:t>
      </w:r>
      <w:r w:rsidR="00891BA9">
        <w:rPr>
          <w:rFonts w:ascii="Arial" w:hAnsi="Arial" w:cs="Arial"/>
          <w:sz w:val="20"/>
          <w:szCs w:val="20"/>
        </w:rPr>
        <w:t xml:space="preserve">la gestione delle terre e rocce da scavo </w:t>
      </w:r>
      <w:r w:rsidR="00762279">
        <w:rPr>
          <w:rFonts w:ascii="Arial" w:hAnsi="Arial" w:cs="Arial"/>
          <w:sz w:val="20"/>
          <w:szCs w:val="20"/>
        </w:rPr>
        <w:t>che deve comprendere anche</w:t>
      </w:r>
      <w:r w:rsidR="00891BA9">
        <w:rPr>
          <w:rFonts w:ascii="Arial" w:hAnsi="Arial" w:cs="Arial"/>
          <w:sz w:val="20"/>
          <w:szCs w:val="20"/>
        </w:rPr>
        <w:t xml:space="preserve"> il monitoraggi</w:t>
      </w:r>
      <w:r w:rsidR="007A410D">
        <w:rPr>
          <w:rFonts w:ascii="Arial" w:hAnsi="Arial" w:cs="Arial"/>
          <w:sz w:val="20"/>
          <w:szCs w:val="20"/>
        </w:rPr>
        <w:t xml:space="preserve">o dell’amianto </w:t>
      </w:r>
      <w:proofErr w:type="spellStart"/>
      <w:r w:rsidR="007A410D">
        <w:rPr>
          <w:rFonts w:ascii="Arial" w:hAnsi="Arial" w:cs="Arial"/>
          <w:sz w:val="20"/>
          <w:szCs w:val="20"/>
        </w:rPr>
        <w:t>aerodisperso</w:t>
      </w:r>
      <w:proofErr w:type="spellEnd"/>
      <w:r w:rsidR="007A410D">
        <w:rPr>
          <w:rFonts w:ascii="Arial" w:hAnsi="Arial" w:cs="Arial"/>
          <w:sz w:val="20"/>
          <w:szCs w:val="20"/>
        </w:rPr>
        <w:t xml:space="preserve">, </w:t>
      </w:r>
      <w:r w:rsidR="005915E8">
        <w:rPr>
          <w:rFonts w:ascii="Arial" w:hAnsi="Arial" w:cs="Arial"/>
          <w:sz w:val="20"/>
          <w:szCs w:val="20"/>
        </w:rPr>
        <w:t>gli effetti sulle</w:t>
      </w:r>
      <w:r w:rsidR="00891BA9">
        <w:rPr>
          <w:rFonts w:ascii="Arial" w:hAnsi="Arial" w:cs="Arial"/>
          <w:sz w:val="20"/>
          <w:szCs w:val="20"/>
        </w:rPr>
        <w:t xml:space="preserve"> acque superficiali</w:t>
      </w:r>
      <w:r w:rsidR="007A410D">
        <w:rPr>
          <w:rFonts w:ascii="Arial" w:hAnsi="Arial" w:cs="Arial"/>
          <w:sz w:val="20"/>
          <w:szCs w:val="20"/>
        </w:rPr>
        <w:t xml:space="preserve">, sotterranee e </w:t>
      </w:r>
      <w:r w:rsidR="005915E8">
        <w:rPr>
          <w:rFonts w:ascii="Arial" w:hAnsi="Arial" w:cs="Arial"/>
          <w:sz w:val="20"/>
          <w:szCs w:val="20"/>
        </w:rPr>
        <w:t xml:space="preserve">la gestione </w:t>
      </w:r>
      <w:r w:rsidR="007A410D">
        <w:rPr>
          <w:rFonts w:ascii="Arial" w:hAnsi="Arial" w:cs="Arial"/>
          <w:sz w:val="20"/>
          <w:szCs w:val="20"/>
        </w:rPr>
        <w:t xml:space="preserve">di </w:t>
      </w:r>
      <w:r w:rsidR="005915E8">
        <w:rPr>
          <w:rFonts w:ascii="Arial" w:hAnsi="Arial" w:cs="Arial"/>
          <w:sz w:val="20"/>
          <w:szCs w:val="20"/>
        </w:rPr>
        <w:t xml:space="preserve">quelle di </w:t>
      </w:r>
      <w:r w:rsidR="007A410D">
        <w:rPr>
          <w:rFonts w:ascii="Arial" w:hAnsi="Arial" w:cs="Arial"/>
          <w:sz w:val="20"/>
          <w:szCs w:val="20"/>
        </w:rPr>
        <w:t xml:space="preserve">cantiere, </w:t>
      </w:r>
      <w:r w:rsidR="00891BA9">
        <w:rPr>
          <w:rFonts w:ascii="Arial" w:hAnsi="Arial" w:cs="Arial"/>
          <w:sz w:val="20"/>
          <w:szCs w:val="20"/>
        </w:rPr>
        <w:t xml:space="preserve">la </w:t>
      </w:r>
      <w:r w:rsidR="005915E8">
        <w:rPr>
          <w:rFonts w:ascii="Arial" w:hAnsi="Arial" w:cs="Arial"/>
          <w:sz w:val="20"/>
          <w:szCs w:val="20"/>
        </w:rPr>
        <w:t xml:space="preserve">salvaguardia della </w:t>
      </w:r>
      <w:r w:rsidR="00891BA9">
        <w:rPr>
          <w:rFonts w:ascii="Arial" w:hAnsi="Arial" w:cs="Arial"/>
          <w:sz w:val="20"/>
          <w:szCs w:val="20"/>
        </w:rPr>
        <w:t>biodiversità;</w:t>
      </w:r>
    </w:p>
    <w:p w:rsidR="003950A8" w:rsidRPr="003950A8" w:rsidRDefault="003950A8" w:rsidP="003950A8">
      <w:pPr>
        <w:pStyle w:val="Paragrafoelenco"/>
        <w:rPr>
          <w:rFonts w:ascii="Arial" w:hAnsi="Arial" w:cs="Arial"/>
          <w:sz w:val="20"/>
          <w:szCs w:val="20"/>
        </w:rPr>
      </w:pPr>
    </w:p>
    <w:p w:rsidR="00B37B50" w:rsidRDefault="003950A8" w:rsidP="00EC644D">
      <w:pPr>
        <w:jc w:val="both"/>
        <w:rPr>
          <w:rFonts w:ascii="Arial" w:hAnsi="Arial" w:cs="Arial"/>
          <w:sz w:val="20"/>
          <w:szCs w:val="20"/>
        </w:rPr>
      </w:pPr>
      <w:r w:rsidRPr="00EC644D">
        <w:rPr>
          <w:rFonts w:ascii="Arial" w:hAnsi="Arial" w:cs="Arial"/>
          <w:b/>
          <w:sz w:val="20"/>
          <w:szCs w:val="20"/>
          <w:u w:val="single"/>
        </w:rPr>
        <w:t>Tenuto conto</w:t>
      </w:r>
      <w:r>
        <w:rPr>
          <w:rFonts w:ascii="Arial" w:hAnsi="Arial" w:cs="Arial"/>
          <w:sz w:val="20"/>
          <w:szCs w:val="20"/>
        </w:rPr>
        <w:t xml:space="preserve"> </w:t>
      </w:r>
      <w:r w:rsidR="007A410D">
        <w:rPr>
          <w:rFonts w:ascii="Arial" w:hAnsi="Arial" w:cs="Arial"/>
          <w:sz w:val="20"/>
          <w:szCs w:val="20"/>
        </w:rPr>
        <w:t xml:space="preserve">inoltre </w:t>
      </w:r>
      <w:r>
        <w:rPr>
          <w:rFonts w:ascii="Arial" w:hAnsi="Arial" w:cs="Arial"/>
          <w:sz w:val="20"/>
          <w:szCs w:val="20"/>
        </w:rPr>
        <w:t>che</w:t>
      </w:r>
      <w:r w:rsidR="006C77EA">
        <w:rPr>
          <w:rFonts w:ascii="Arial" w:hAnsi="Arial" w:cs="Arial"/>
          <w:sz w:val="20"/>
          <w:szCs w:val="20"/>
        </w:rPr>
        <w:t>,</w:t>
      </w:r>
      <w:r>
        <w:rPr>
          <w:rFonts w:ascii="Arial" w:hAnsi="Arial" w:cs="Arial"/>
          <w:sz w:val="20"/>
          <w:szCs w:val="20"/>
        </w:rPr>
        <w:t xml:space="preserve"> </w:t>
      </w:r>
      <w:r w:rsidR="001D34E4">
        <w:rPr>
          <w:rFonts w:ascii="Arial" w:hAnsi="Arial" w:cs="Arial"/>
          <w:sz w:val="20"/>
          <w:szCs w:val="20"/>
        </w:rPr>
        <w:t>a seguito della procedura di infrazione</w:t>
      </w:r>
      <w:r w:rsidR="0059682B">
        <w:rPr>
          <w:rFonts w:ascii="Arial" w:hAnsi="Arial" w:cs="Arial"/>
          <w:sz w:val="20"/>
          <w:szCs w:val="20"/>
        </w:rPr>
        <w:t xml:space="preserve"> dell’UE</w:t>
      </w:r>
      <w:r w:rsidR="001D34E4">
        <w:rPr>
          <w:rFonts w:ascii="Arial" w:hAnsi="Arial" w:cs="Arial"/>
          <w:sz w:val="20"/>
          <w:szCs w:val="20"/>
        </w:rPr>
        <w:t xml:space="preserve"> in merito all’insufficienza di s</w:t>
      </w:r>
      <w:r w:rsidR="006C77EA">
        <w:rPr>
          <w:rFonts w:ascii="Arial" w:hAnsi="Arial" w:cs="Arial"/>
          <w:sz w:val="20"/>
          <w:szCs w:val="20"/>
        </w:rPr>
        <w:t>iti per la protezione del tursiop</w:t>
      </w:r>
      <w:r w:rsidR="001D34E4">
        <w:rPr>
          <w:rFonts w:ascii="Arial" w:hAnsi="Arial" w:cs="Arial"/>
          <w:sz w:val="20"/>
          <w:szCs w:val="20"/>
        </w:rPr>
        <w:t>e</w:t>
      </w:r>
      <w:r w:rsidR="006C77EA">
        <w:rPr>
          <w:rFonts w:ascii="Arial" w:hAnsi="Arial" w:cs="Arial"/>
          <w:sz w:val="20"/>
          <w:szCs w:val="20"/>
        </w:rPr>
        <w:t>,</w:t>
      </w:r>
      <w:r w:rsidR="001D34E4">
        <w:rPr>
          <w:rFonts w:ascii="Arial" w:hAnsi="Arial" w:cs="Arial"/>
          <w:sz w:val="20"/>
          <w:szCs w:val="20"/>
        </w:rPr>
        <w:t xml:space="preserve"> è in corso una procedura di riperimetrazione e ampliamento della Zona Speciale di Conservazione “Fondali Noli-Bergeggi</w:t>
      </w:r>
      <w:r w:rsidR="006C77EA">
        <w:rPr>
          <w:rFonts w:ascii="Arial" w:hAnsi="Arial" w:cs="Arial"/>
          <w:sz w:val="20"/>
          <w:szCs w:val="20"/>
        </w:rPr>
        <w:t xml:space="preserve">”, </w:t>
      </w:r>
      <w:r w:rsidR="001D34E4">
        <w:rPr>
          <w:rFonts w:ascii="Arial" w:hAnsi="Arial" w:cs="Arial"/>
          <w:sz w:val="20"/>
          <w:szCs w:val="20"/>
        </w:rPr>
        <w:t>con un aumento dagli attuali 380 ha a 2232,5 ha</w:t>
      </w:r>
      <w:r w:rsidR="00EC644D">
        <w:rPr>
          <w:rFonts w:ascii="Arial" w:hAnsi="Arial" w:cs="Arial"/>
          <w:sz w:val="20"/>
          <w:szCs w:val="20"/>
        </w:rPr>
        <w:t>,</w:t>
      </w:r>
      <w:r w:rsidR="001D34E4">
        <w:rPr>
          <w:rFonts w:ascii="Arial" w:hAnsi="Arial" w:cs="Arial"/>
          <w:sz w:val="20"/>
          <w:szCs w:val="20"/>
        </w:rPr>
        <w:t xml:space="preserve"> comprendenti importanti popolamenti a coralligeno, in part</w:t>
      </w:r>
      <w:r w:rsidR="00EC644D">
        <w:rPr>
          <w:rFonts w:ascii="Arial" w:hAnsi="Arial" w:cs="Arial"/>
          <w:sz w:val="20"/>
          <w:szCs w:val="20"/>
        </w:rPr>
        <w:t xml:space="preserve">icolare </w:t>
      </w:r>
      <w:proofErr w:type="spellStart"/>
      <w:r w:rsidR="00EC644D">
        <w:rPr>
          <w:rFonts w:ascii="Arial" w:hAnsi="Arial" w:cs="Arial"/>
          <w:sz w:val="20"/>
          <w:szCs w:val="20"/>
        </w:rPr>
        <w:t>Dendrophyllia</w:t>
      </w:r>
      <w:proofErr w:type="spellEnd"/>
      <w:r w:rsidR="00EC644D">
        <w:rPr>
          <w:rFonts w:ascii="Arial" w:hAnsi="Arial" w:cs="Arial"/>
          <w:sz w:val="20"/>
          <w:szCs w:val="20"/>
        </w:rPr>
        <w:t xml:space="preserve"> cornigera</w:t>
      </w:r>
      <w:r w:rsidR="001D34E4">
        <w:rPr>
          <w:rFonts w:ascii="Arial" w:hAnsi="Arial" w:cs="Arial"/>
          <w:sz w:val="20"/>
          <w:szCs w:val="20"/>
        </w:rPr>
        <w:t>, il cosiddetto corallo giallo;</w:t>
      </w:r>
    </w:p>
    <w:p w:rsidR="00EC644D" w:rsidRDefault="00EC644D" w:rsidP="00EC644D">
      <w:pPr>
        <w:jc w:val="both"/>
        <w:rPr>
          <w:rFonts w:ascii="Arial" w:hAnsi="Arial" w:cs="Arial"/>
          <w:sz w:val="20"/>
          <w:szCs w:val="20"/>
        </w:rPr>
      </w:pPr>
      <w:r w:rsidRPr="006C77EA">
        <w:rPr>
          <w:rFonts w:ascii="Arial" w:hAnsi="Arial" w:cs="Arial"/>
          <w:b/>
          <w:sz w:val="20"/>
          <w:szCs w:val="20"/>
          <w:u w:val="single"/>
        </w:rPr>
        <w:t>Preso atto</w:t>
      </w:r>
      <w:r>
        <w:rPr>
          <w:rFonts w:ascii="Arial" w:hAnsi="Arial" w:cs="Arial"/>
          <w:sz w:val="20"/>
          <w:szCs w:val="20"/>
        </w:rPr>
        <w:t xml:space="preserve"> che</w:t>
      </w:r>
      <w:r w:rsidR="00956E17">
        <w:rPr>
          <w:rFonts w:ascii="Arial" w:hAnsi="Arial" w:cs="Arial"/>
          <w:sz w:val="20"/>
          <w:szCs w:val="20"/>
        </w:rPr>
        <w:t>, come riportato espressamente nel parere dell’Ispra</w:t>
      </w:r>
      <w:r w:rsidR="006C77EA">
        <w:rPr>
          <w:rFonts w:ascii="Arial" w:hAnsi="Arial" w:cs="Arial"/>
          <w:sz w:val="20"/>
          <w:szCs w:val="20"/>
        </w:rPr>
        <w:t>, l</w:t>
      </w:r>
      <w:r w:rsidR="00956E17">
        <w:rPr>
          <w:rFonts w:ascii="Arial" w:hAnsi="Arial" w:cs="Arial"/>
          <w:sz w:val="20"/>
          <w:szCs w:val="20"/>
        </w:rPr>
        <w:t xml:space="preserve">o studio di impatto ambientale relativo ai Siti Natura 2000 interessati direttamente o indirettamente dal progetto non considera </w:t>
      </w:r>
      <w:r w:rsidR="0059682B">
        <w:rPr>
          <w:rFonts w:ascii="Arial" w:hAnsi="Arial" w:cs="Arial"/>
          <w:sz w:val="20"/>
          <w:szCs w:val="20"/>
        </w:rPr>
        <w:t xml:space="preserve">inspiegabilmente </w:t>
      </w:r>
      <w:r w:rsidR="00956E17">
        <w:rPr>
          <w:rFonts w:ascii="Arial" w:hAnsi="Arial" w:cs="Arial"/>
          <w:sz w:val="20"/>
          <w:szCs w:val="20"/>
        </w:rPr>
        <w:t xml:space="preserve">le nuove perimetrazioni </w:t>
      </w:r>
      <w:r>
        <w:rPr>
          <w:rFonts w:ascii="Arial" w:hAnsi="Arial" w:cs="Arial"/>
          <w:sz w:val="20"/>
          <w:szCs w:val="20"/>
        </w:rPr>
        <w:t xml:space="preserve">della suddetta ZSC </w:t>
      </w:r>
      <w:r w:rsidR="00956E17">
        <w:rPr>
          <w:rFonts w:ascii="Arial" w:hAnsi="Arial" w:cs="Arial"/>
          <w:sz w:val="20"/>
          <w:szCs w:val="20"/>
        </w:rPr>
        <w:t xml:space="preserve">complementari alla nuova proposta di delimitazione del </w:t>
      </w:r>
      <w:proofErr w:type="spellStart"/>
      <w:r w:rsidR="00956E17">
        <w:rPr>
          <w:rFonts w:ascii="Arial" w:hAnsi="Arial" w:cs="Arial"/>
          <w:sz w:val="20"/>
          <w:szCs w:val="20"/>
        </w:rPr>
        <w:t>pSIC</w:t>
      </w:r>
      <w:proofErr w:type="spellEnd"/>
      <w:r w:rsidR="00956E17">
        <w:rPr>
          <w:rFonts w:ascii="Arial" w:hAnsi="Arial" w:cs="Arial"/>
          <w:sz w:val="20"/>
          <w:szCs w:val="20"/>
        </w:rPr>
        <w:t xml:space="preserve"> per la tutela del Tursiope nel Mar Ligure</w:t>
      </w:r>
      <w:r w:rsidR="00032149">
        <w:rPr>
          <w:rFonts w:ascii="Arial" w:hAnsi="Arial" w:cs="Arial"/>
          <w:sz w:val="20"/>
          <w:szCs w:val="20"/>
        </w:rPr>
        <w:t>, approvata con deliberazione della Giunta regionale 414 del 5 maggio 2023</w:t>
      </w:r>
      <w:r w:rsidR="0059682B">
        <w:rPr>
          <w:rFonts w:ascii="Arial" w:hAnsi="Arial" w:cs="Arial"/>
          <w:sz w:val="20"/>
          <w:szCs w:val="20"/>
        </w:rPr>
        <w:t xml:space="preserve">, secondo cui la ricollocazione della </w:t>
      </w:r>
      <w:proofErr w:type="spellStart"/>
      <w:r w:rsidR="0059682B">
        <w:rPr>
          <w:rFonts w:ascii="Arial" w:hAnsi="Arial" w:cs="Arial"/>
          <w:sz w:val="20"/>
          <w:szCs w:val="20"/>
        </w:rPr>
        <w:t>Golar</w:t>
      </w:r>
      <w:proofErr w:type="spellEnd"/>
      <w:r w:rsidR="0059682B">
        <w:rPr>
          <w:rFonts w:ascii="Arial" w:hAnsi="Arial" w:cs="Arial"/>
          <w:sz w:val="20"/>
          <w:szCs w:val="20"/>
        </w:rPr>
        <w:t xml:space="preserve"> Tundra in quello specchio acqueo risulterebbe altamente improbabile;</w:t>
      </w:r>
    </w:p>
    <w:p w:rsidR="006C77EA" w:rsidRDefault="006C77EA" w:rsidP="006C77EA">
      <w:pPr>
        <w:jc w:val="both"/>
        <w:rPr>
          <w:rFonts w:ascii="Arial" w:hAnsi="Arial" w:cs="Arial"/>
          <w:sz w:val="20"/>
          <w:szCs w:val="20"/>
        </w:rPr>
      </w:pPr>
      <w:r w:rsidRPr="005678F0">
        <w:rPr>
          <w:rFonts w:ascii="Arial" w:hAnsi="Arial" w:cs="Arial"/>
          <w:b/>
          <w:sz w:val="20"/>
          <w:szCs w:val="20"/>
          <w:u w:val="single"/>
        </w:rPr>
        <w:t>Considerato</w:t>
      </w:r>
      <w:r>
        <w:rPr>
          <w:rFonts w:ascii="Arial" w:hAnsi="Arial" w:cs="Arial"/>
          <w:sz w:val="20"/>
          <w:szCs w:val="20"/>
        </w:rPr>
        <w:t xml:space="preserve"> che le osservazioni, i pareri e le richieste di integrazioni raccolte durante la</w:t>
      </w:r>
      <w:r w:rsidR="00F07CC8">
        <w:rPr>
          <w:rFonts w:ascii="Arial" w:hAnsi="Arial" w:cs="Arial"/>
          <w:sz w:val="20"/>
          <w:szCs w:val="20"/>
        </w:rPr>
        <w:t xml:space="preserve"> fase istruttoria descrivono</w:t>
      </w:r>
      <w:r w:rsidR="00792255" w:rsidRPr="00792255">
        <w:rPr>
          <w:rFonts w:ascii="Arial" w:hAnsi="Arial" w:cs="Arial"/>
          <w:sz w:val="20"/>
          <w:szCs w:val="20"/>
        </w:rPr>
        <w:t xml:space="preserve"> </w:t>
      </w:r>
      <w:r w:rsidR="00792255">
        <w:rPr>
          <w:rFonts w:ascii="Arial" w:hAnsi="Arial" w:cs="Arial"/>
          <w:sz w:val="20"/>
          <w:szCs w:val="20"/>
        </w:rPr>
        <w:t>come incompleta e poco approfondita</w:t>
      </w:r>
      <w:r w:rsidR="00F07CC8">
        <w:rPr>
          <w:rFonts w:ascii="Arial" w:hAnsi="Arial" w:cs="Arial"/>
          <w:sz w:val="20"/>
          <w:szCs w:val="20"/>
        </w:rPr>
        <w:t xml:space="preserve"> la documentazione progettuale per la collocazione della </w:t>
      </w:r>
      <w:proofErr w:type="spellStart"/>
      <w:r w:rsidR="00F07CC8">
        <w:rPr>
          <w:rFonts w:ascii="Arial" w:hAnsi="Arial" w:cs="Arial"/>
          <w:sz w:val="20"/>
          <w:szCs w:val="20"/>
        </w:rPr>
        <w:t>Golar</w:t>
      </w:r>
      <w:proofErr w:type="spellEnd"/>
      <w:r w:rsidR="00F07CC8">
        <w:rPr>
          <w:rFonts w:ascii="Arial" w:hAnsi="Arial" w:cs="Arial"/>
          <w:sz w:val="20"/>
          <w:szCs w:val="20"/>
        </w:rPr>
        <w:t xml:space="preserve"> Tundra nello specchio acqueo davanti ai Comuni di Vado e Savona,</w:t>
      </w:r>
      <w:r w:rsidR="005678F0">
        <w:rPr>
          <w:rFonts w:ascii="Arial" w:hAnsi="Arial" w:cs="Arial"/>
          <w:sz w:val="20"/>
          <w:szCs w:val="20"/>
        </w:rPr>
        <w:t xml:space="preserve"> soprattutto su alcuni aspetti particolarmente delicati quali la salute</w:t>
      </w:r>
      <w:r w:rsidR="00F07CC8">
        <w:rPr>
          <w:rFonts w:ascii="Arial" w:hAnsi="Arial" w:cs="Arial"/>
          <w:sz w:val="20"/>
          <w:szCs w:val="20"/>
        </w:rPr>
        <w:t>,</w:t>
      </w:r>
      <w:r w:rsidR="005678F0">
        <w:rPr>
          <w:rFonts w:ascii="Arial" w:hAnsi="Arial" w:cs="Arial"/>
          <w:sz w:val="20"/>
          <w:szCs w:val="20"/>
        </w:rPr>
        <w:t xml:space="preserve"> l’ambiente e la sicurezza</w:t>
      </w:r>
      <w:r w:rsidR="00F07CC8">
        <w:rPr>
          <w:rFonts w:ascii="Arial" w:hAnsi="Arial" w:cs="Arial"/>
          <w:sz w:val="20"/>
          <w:szCs w:val="20"/>
        </w:rPr>
        <w:t xml:space="preserve">, facendo emergere </w:t>
      </w:r>
      <w:r w:rsidR="0059682B">
        <w:rPr>
          <w:rFonts w:ascii="Arial" w:hAnsi="Arial" w:cs="Arial"/>
          <w:sz w:val="20"/>
          <w:szCs w:val="20"/>
        </w:rPr>
        <w:t xml:space="preserve">la presenza di </w:t>
      </w:r>
      <w:r w:rsidR="00F07CC8">
        <w:rPr>
          <w:rFonts w:ascii="Arial" w:hAnsi="Arial" w:cs="Arial"/>
          <w:sz w:val="20"/>
          <w:szCs w:val="20"/>
        </w:rPr>
        <w:t>serie criticità</w:t>
      </w:r>
      <w:r w:rsidR="0059682B">
        <w:rPr>
          <w:rFonts w:ascii="Arial" w:hAnsi="Arial" w:cs="Arial"/>
          <w:sz w:val="20"/>
          <w:szCs w:val="20"/>
        </w:rPr>
        <w:t>,</w:t>
      </w:r>
      <w:r w:rsidR="00F07CC8">
        <w:rPr>
          <w:rFonts w:ascii="Arial" w:hAnsi="Arial" w:cs="Arial"/>
          <w:sz w:val="20"/>
          <w:szCs w:val="20"/>
        </w:rPr>
        <w:t xml:space="preserve"> sia nella fase di realizzazione che nella successiva fase di attività dell’impianto</w:t>
      </w:r>
      <w:r w:rsidR="0059682B">
        <w:rPr>
          <w:rFonts w:ascii="Arial" w:hAnsi="Arial" w:cs="Arial"/>
          <w:sz w:val="20"/>
          <w:szCs w:val="20"/>
        </w:rPr>
        <w:t>, tanto da mettere in discussione l’opportunità di procedere con la realizzazione del progetto in quell’area</w:t>
      </w:r>
      <w:r w:rsidR="005678F0">
        <w:rPr>
          <w:rFonts w:ascii="Arial" w:hAnsi="Arial" w:cs="Arial"/>
          <w:sz w:val="20"/>
          <w:szCs w:val="20"/>
        </w:rPr>
        <w:t>;</w:t>
      </w:r>
    </w:p>
    <w:p w:rsidR="006C77EA" w:rsidRDefault="006C77EA" w:rsidP="00EC644D">
      <w:pPr>
        <w:jc w:val="center"/>
        <w:rPr>
          <w:rFonts w:ascii="Arial" w:hAnsi="Arial" w:cs="Arial"/>
          <w:sz w:val="20"/>
          <w:szCs w:val="20"/>
        </w:rPr>
      </w:pPr>
    </w:p>
    <w:p w:rsidR="00EC644D" w:rsidRPr="0020435A" w:rsidRDefault="00EC644D" w:rsidP="00EC644D">
      <w:pPr>
        <w:jc w:val="center"/>
        <w:rPr>
          <w:rFonts w:ascii="Arial" w:hAnsi="Arial" w:cs="Arial"/>
          <w:b/>
        </w:rPr>
      </w:pPr>
      <w:bookmarkStart w:id="0" w:name="_GoBack"/>
      <w:r w:rsidRPr="0020435A">
        <w:rPr>
          <w:rFonts w:ascii="Arial" w:hAnsi="Arial" w:cs="Arial"/>
          <w:b/>
        </w:rPr>
        <w:t>Impegna il Presidente e la Giunta regionale</w:t>
      </w:r>
    </w:p>
    <w:p w:rsidR="005678F0" w:rsidRPr="0020435A" w:rsidRDefault="005678F0" w:rsidP="00EC644D">
      <w:pPr>
        <w:jc w:val="center"/>
        <w:rPr>
          <w:rFonts w:ascii="Arial" w:hAnsi="Arial" w:cs="Arial"/>
          <w:b/>
        </w:rPr>
      </w:pPr>
    </w:p>
    <w:bookmarkEnd w:id="0"/>
    <w:p w:rsidR="00EC644D" w:rsidRPr="00B37B50" w:rsidRDefault="00EC644D" w:rsidP="00EC644D">
      <w:pPr>
        <w:jc w:val="both"/>
        <w:rPr>
          <w:rFonts w:ascii="Arial" w:hAnsi="Arial" w:cs="Arial"/>
          <w:sz w:val="20"/>
          <w:szCs w:val="20"/>
        </w:rPr>
      </w:pPr>
      <w:r>
        <w:rPr>
          <w:rFonts w:ascii="Arial" w:hAnsi="Arial" w:cs="Arial"/>
          <w:sz w:val="20"/>
          <w:szCs w:val="20"/>
        </w:rPr>
        <w:t xml:space="preserve">ad assumere le iniziative più opportune per fermare il progetto di </w:t>
      </w:r>
      <w:r w:rsidR="007B21BB">
        <w:rPr>
          <w:rFonts w:ascii="Arial" w:hAnsi="Arial" w:cs="Arial"/>
          <w:sz w:val="20"/>
          <w:szCs w:val="20"/>
        </w:rPr>
        <w:t>ri</w:t>
      </w:r>
      <w:r w:rsidRPr="00C84D44">
        <w:rPr>
          <w:rFonts w:ascii="Arial" w:hAnsi="Arial" w:cs="Arial"/>
          <w:sz w:val="20"/>
          <w:szCs w:val="20"/>
        </w:rPr>
        <w:t>collocazione</w:t>
      </w:r>
      <w:r>
        <w:rPr>
          <w:rFonts w:ascii="Arial" w:hAnsi="Arial" w:cs="Arial"/>
          <w:sz w:val="20"/>
          <w:szCs w:val="20"/>
        </w:rPr>
        <w:t xml:space="preserve"> nello specchio acqueo antistante i comuni di Vado Ligure e Savona</w:t>
      </w:r>
      <w:r w:rsidRPr="00C84D44">
        <w:rPr>
          <w:rFonts w:ascii="Arial" w:hAnsi="Arial" w:cs="Arial"/>
          <w:sz w:val="20"/>
          <w:szCs w:val="20"/>
        </w:rPr>
        <w:t xml:space="preserve"> della </w:t>
      </w:r>
      <w:r>
        <w:rPr>
          <w:rFonts w:ascii="Arial" w:hAnsi="Arial" w:cs="Arial"/>
          <w:sz w:val="20"/>
          <w:szCs w:val="20"/>
        </w:rPr>
        <w:t xml:space="preserve">FSRU </w:t>
      </w:r>
      <w:proofErr w:type="spellStart"/>
      <w:r w:rsidRPr="00C84D44">
        <w:rPr>
          <w:rFonts w:ascii="Arial" w:hAnsi="Arial" w:cs="Arial"/>
          <w:sz w:val="20"/>
          <w:szCs w:val="20"/>
        </w:rPr>
        <w:t>Golar</w:t>
      </w:r>
      <w:proofErr w:type="spellEnd"/>
      <w:r w:rsidRPr="00C84D44">
        <w:rPr>
          <w:rFonts w:ascii="Arial" w:hAnsi="Arial" w:cs="Arial"/>
          <w:sz w:val="20"/>
          <w:szCs w:val="20"/>
        </w:rPr>
        <w:t xml:space="preserve"> Tundra</w:t>
      </w:r>
      <w:r>
        <w:rPr>
          <w:rFonts w:ascii="Arial" w:hAnsi="Arial" w:cs="Arial"/>
          <w:sz w:val="20"/>
          <w:szCs w:val="20"/>
        </w:rPr>
        <w:t>.</w:t>
      </w:r>
    </w:p>
    <w:p w:rsidR="000B69E2" w:rsidRPr="000B69E2" w:rsidRDefault="000B69E2" w:rsidP="000B69E2">
      <w:pPr>
        <w:pStyle w:val="Paragrafoelenco"/>
        <w:rPr>
          <w:rFonts w:ascii="Arial" w:hAnsi="Arial" w:cs="Arial"/>
          <w:sz w:val="20"/>
          <w:szCs w:val="20"/>
        </w:rPr>
      </w:pPr>
    </w:p>
    <w:p w:rsidR="00486ECE" w:rsidRPr="009D4163" w:rsidRDefault="006E6E58" w:rsidP="009D4163">
      <w:pPr>
        <w:pStyle w:val="Paragrafoelenco"/>
        <w:numPr>
          <w:ilvl w:val="0"/>
          <w:numId w:val="3"/>
        </w:numPr>
        <w:jc w:val="both"/>
        <w:rPr>
          <w:rFonts w:ascii="Arial" w:hAnsi="Arial" w:cs="Arial"/>
          <w:sz w:val="20"/>
          <w:szCs w:val="20"/>
        </w:rPr>
      </w:pPr>
      <w:r>
        <w:rPr>
          <w:rFonts w:ascii="Arial" w:hAnsi="Arial" w:cs="Arial"/>
          <w:sz w:val="20"/>
          <w:szCs w:val="20"/>
        </w:rPr>
        <w:t>;</w:t>
      </w:r>
    </w:p>
    <w:p w:rsidR="003C0F93" w:rsidRDefault="003C0F93" w:rsidP="0058661B">
      <w:pPr>
        <w:jc w:val="both"/>
        <w:rPr>
          <w:rFonts w:ascii="Arial" w:hAnsi="Arial" w:cs="Arial"/>
          <w:sz w:val="20"/>
          <w:szCs w:val="20"/>
        </w:rPr>
      </w:pPr>
    </w:p>
    <w:p w:rsidR="009C0C83" w:rsidRPr="0058661B" w:rsidRDefault="009C0C83" w:rsidP="0058661B">
      <w:pPr>
        <w:jc w:val="both"/>
        <w:rPr>
          <w:rFonts w:ascii="Arial" w:hAnsi="Arial" w:cs="Arial"/>
          <w:sz w:val="20"/>
          <w:szCs w:val="20"/>
        </w:rPr>
      </w:pPr>
    </w:p>
    <w:p w:rsidR="00FE7140" w:rsidRPr="008445CF" w:rsidRDefault="00FE7140" w:rsidP="00073E34">
      <w:pPr>
        <w:jc w:val="both"/>
        <w:rPr>
          <w:rFonts w:ascii="Arial" w:hAnsi="Arial" w:cs="Arial"/>
          <w:sz w:val="20"/>
          <w:szCs w:val="20"/>
        </w:rPr>
      </w:pPr>
    </w:p>
    <w:p w:rsidR="008D0751" w:rsidRPr="005C7ADC" w:rsidRDefault="005C7ADC" w:rsidP="005C7ADC">
      <w:pPr>
        <w:jc w:val="both"/>
        <w:rPr>
          <w:rFonts w:ascii="Arial" w:hAnsi="Arial" w:cs="Arial"/>
        </w:rPr>
      </w:pPr>
      <w:r w:rsidRPr="005C7ADC">
        <w:rPr>
          <w:rFonts w:ascii="Arial" w:hAnsi="Arial" w:cs="Arial"/>
          <w:sz w:val="20"/>
          <w:szCs w:val="20"/>
        </w:rPr>
        <w:t xml:space="preserve"> </w:t>
      </w:r>
    </w:p>
    <w:sectPr w:rsidR="008D0751" w:rsidRPr="005C7A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511"/>
    <w:multiLevelType w:val="hybridMultilevel"/>
    <w:tmpl w:val="B40CC0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14861F1A"/>
    <w:multiLevelType w:val="hybridMultilevel"/>
    <w:tmpl w:val="8B9685CC"/>
    <w:lvl w:ilvl="0" w:tplc="5B88013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880507"/>
    <w:multiLevelType w:val="hybridMultilevel"/>
    <w:tmpl w:val="0FC67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6D"/>
    <w:rsid w:val="00015C48"/>
    <w:rsid w:val="000302BF"/>
    <w:rsid w:val="00032149"/>
    <w:rsid w:val="00032377"/>
    <w:rsid w:val="00073E34"/>
    <w:rsid w:val="000B69E2"/>
    <w:rsid w:val="000F7DF0"/>
    <w:rsid w:val="00101B01"/>
    <w:rsid w:val="001749F0"/>
    <w:rsid w:val="001D34E4"/>
    <w:rsid w:val="0020435A"/>
    <w:rsid w:val="00236823"/>
    <w:rsid w:val="00246841"/>
    <w:rsid w:val="003211B7"/>
    <w:rsid w:val="00332458"/>
    <w:rsid w:val="0033317C"/>
    <w:rsid w:val="00333EEB"/>
    <w:rsid w:val="00352619"/>
    <w:rsid w:val="003950A8"/>
    <w:rsid w:val="003C0F93"/>
    <w:rsid w:val="00455F99"/>
    <w:rsid w:val="00486ECE"/>
    <w:rsid w:val="004F4365"/>
    <w:rsid w:val="00520EDF"/>
    <w:rsid w:val="005678F0"/>
    <w:rsid w:val="00573D2A"/>
    <w:rsid w:val="0058661B"/>
    <w:rsid w:val="005915E8"/>
    <w:rsid w:val="0059682B"/>
    <w:rsid w:val="005C7ADC"/>
    <w:rsid w:val="006A6252"/>
    <w:rsid w:val="006C77EA"/>
    <w:rsid w:val="006D2831"/>
    <w:rsid w:val="006E6E58"/>
    <w:rsid w:val="00712289"/>
    <w:rsid w:val="00762279"/>
    <w:rsid w:val="00792255"/>
    <w:rsid w:val="007A410D"/>
    <w:rsid w:val="007B21BB"/>
    <w:rsid w:val="007D46F4"/>
    <w:rsid w:val="008445CF"/>
    <w:rsid w:val="00891BA9"/>
    <w:rsid w:val="00893420"/>
    <w:rsid w:val="008B183D"/>
    <w:rsid w:val="008B27C9"/>
    <w:rsid w:val="008D0751"/>
    <w:rsid w:val="00922E85"/>
    <w:rsid w:val="00956E17"/>
    <w:rsid w:val="009C0C83"/>
    <w:rsid w:val="009D4163"/>
    <w:rsid w:val="00A14DD4"/>
    <w:rsid w:val="00A46FE2"/>
    <w:rsid w:val="00A96A6D"/>
    <w:rsid w:val="00AC703A"/>
    <w:rsid w:val="00B37B50"/>
    <w:rsid w:val="00B50391"/>
    <w:rsid w:val="00B671AD"/>
    <w:rsid w:val="00BE49D8"/>
    <w:rsid w:val="00C17726"/>
    <w:rsid w:val="00C84D44"/>
    <w:rsid w:val="00D23B97"/>
    <w:rsid w:val="00DF2F39"/>
    <w:rsid w:val="00E4673F"/>
    <w:rsid w:val="00EB4EE4"/>
    <w:rsid w:val="00EC644D"/>
    <w:rsid w:val="00F07CC8"/>
    <w:rsid w:val="00F400BC"/>
    <w:rsid w:val="00FE71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5AF5"/>
  <w15:chartTrackingRefBased/>
  <w15:docId w15:val="{7D5E1DC3-150E-421E-BAC3-523EF4F2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6A6D"/>
    <w:pPr>
      <w:ind w:left="720"/>
      <w:contextualSpacing/>
    </w:pPr>
  </w:style>
  <w:style w:type="paragraph" w:styleId="Testofumetto">
    <w:name w:val="Balloon Text"/>
    <w:basedOn w:val="Normale"/>
    <w:link w:val="TestofumettoCarattere"/>
    <w:uiPriority w:val="99"/>
    <w:semiHidden/>
    <w:unhideWhenUsed/>
    <w:rsid w:val="0024684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46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31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1419</Words>
  <Characters>8094</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Pizzorno Lara</dc:creator>
  <cp:keywords/>
  <dc:description/>
  <cp:lastModifiedBy>Pizzorno Lara</cp:lastModifiedBy>
  <cp:revision>6</cp:revision>
  <cp:lastPrinted>2023-11-08T16:02:00Z</cp:lastPrinted>
  <dcterms:created xsi:type="dcterms:W3CDTF">2023-11-09T10:59:00Z</dcterms:created>
  <dcterms:modified xsi:type="dcterms:W3CDTF">2023-11-09T14:00:00Z</dcterms:modified>
</cp:coreProperties>
</file>